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81E" w:rsidRDefault="0050581E"/>
    <w:p w:rsidR="008A6E99" w:rsidRDefault="0041754B">
      <w:p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76163AE" wp14:editId="5E39E120">
            <wp:simplePos x="0" y="0"/>
            <wp:positionH relativeFrom="column">
              <wp:posOffset>1421587</wp:posOffset>
            </wp:positionH>
            <wp:positionV relativeFrom="paragraph">
              <wp:posOffset>3643824</wp:posOffset>
            </wp:positionV>
            <wp:extent cx="2942596" cy="935602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894" cy="93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619F88F1" wp14:editId="4055671C">
            <wp:simplePos x="0" y="0"/>
            <wp:positionH relativeFrom="column">
              <wp:posOffset>115570</wp:posOffset>
            </wp:positionH>
            <wp:positionV relativeFrom="paragraph">
              <wp:posOffset>591185</wp:posOffset>
            </wp:positionV>
            <wp:extent cx="5943600" cy="2130425"/>
            <wp:effectExtent l="0" t="0" r="0" b="317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3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E99">
        <w:rPr>
          <w:b/>
          <w:sz w:val="28"/>
        </w:rPr>
        <w:br w:type="page"/>
      </w:r>
    </w:p>
    <w:p w:rsidR="008A6E99" w:rsidRPr="00E037BA" w:rsidRDefault="0050581E" w:rsidP="00453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40"/>
        </w:rPr>
      </w:pPr>
      <w:r w:rsidRPr="00E037BA">
        <w:rPr>
          <w:b/>
          <w:sz w:val="32"/>
          <w:szCs w:val="40"/>
        </w:rPr>
        <w:lastRenderedPageBreak/>
        <w:t xml:space="preserve">If you are not keeping score, understand that someone else is!  </w:t>
      </w:r>
      <w:r w:rsidRPr="00E037BA">
        <w:rPr>
          <w:b/>
          <w:sz w:val="32"/>
          <w:szCs w:val="40"/>
        </w:rPr>
        <w:br/>
      </w:r>
      <w:r w:rsidRPr="00E037BA">
        <w:rPr>
          <w:sz w:val="32"/>
          <w:szCs w:val="40"/>
        </w:rPr>
        <w:t xml:space="preserve">And that someone else is probably </w:t>
      </w:r>
      <w:r w:rsidR="00E037BA">
        <w:rPr>
          <w:sz w:val="32"/>
          <w:szCs w:val="40"/>
        </w:rPr>
        <w:t xml:space="preserve">beating you </w:t>
      </w:r>
      <w:r w:rsidR="00E037BA">
        <w:rPr>
          <w:sz w:val="32"/>
          <w:szCs w:val="40"/>
        </w:rPr>
        <w:br/>
        <w:t>at the game of money!</w:t>
      </w:r>
    </w:p>
    <w:p w:rsidR="00FB38F8" w:rsidRPr="002C147A" w:rsidRDefault="00E037BA" w:rsidP="00E037BA">
      <w:pPr>
        <w:rPr>
          <w:sz w:val="24"/>
          <w:szCs w:val="24"/>
        </w:rPr>
      </w:pPr>
      <w:r w:rsidRPr="002C147A">
        <w:rPr>
          <w:sz w:val="24"/>
          <w:szCs w:val="24"/>
        </w:rPr>
        <w:t xml:space="preserve">This special report will help you discover </w:t>
      </w:r>
      <w:r w:rsidR="00FB38F8" w:rsidRPr="002C147A">
        <w:rPr>
          <w:sz w:val="24"/>
          <w:szCs w:val="24"/>
        </w:rPr>
        <w:t xml:space="preserve">how </w:t>
      </w:r>
      <w:r w:rsidRPr="002C147A">
        <w:rPr>
          <w:sz w:val="24"/>
          <w:szCs w:val="24"/>
        </w:rPr>
        <w:t>money works</w:t>
      </w:r>
      <w:r w:rsidR="00FB38F8" w:rsidRPr="002C147A">
        <w:rPr>
          <w:sz w:val="24"/>
          <w:szCs w:val="24"/>
        </w:rPr>
        <w:t>, how it flows, and how</w:t>
      </w:r>
      <w:r w:rsidRPr="002C147A">
        <w:rPr>
          <w:sz w:val="24"/>
          <w:szCs w:val="24"/>
        </w:rPr>
        <w:t xml:space="preserve"> or whether it is working for you!</w:t>
      </w:r>
    </w:p>
    <w:p w:rsidR="00E037BA" w:rsidRDefault="00E037BA" w:rsidP="00E037BA">
      <w:pPr>
        <w:rPr>
          <w:sz w:val="24"/>
          <w:szCs w:val="24"/>
        </w:rPr>
      </w:pPr>
      <w:r w:rsidRPr="002C147A">
        <w:rPr>
          <w:sz w:val="24"/>
          <w:szCs w:val="24"/>
        </w:rPr>
        <w:t xml:space="preserve">By using the scorecard </w:t>
      </w:r>
      <w:r w:rsidR="00FB38F8" w:rsidRPr="002C147A">
        <w:rPr>
          <w:sz w:val="24"/>
          <w:szCs w:val="24"/>
        </w:rPr>
        <w:t>technique</w:t>
      </w:r>
      <w:r w:rsidRPr="002C147A">
        <w:rPr>
          <w:sz w:val="24"/>
          <w:szCs w:val="24"/>
        </w:rPr>
        <w:t xml:space="preserve"> (it’s SIMPLE!), you’ll be able to easily keep score, and improve the way </w:t>
      </w:r>
      <w:proofErr w:type="gramStart"/>
      <w:r w:rsidRPr="002C147A">
        <w:rPr>
          <w:sz w:val="24"/>
          <w:szCs w:val="24"/>
        </w:rPr>
        <w:t>your</w:t>
      </w:r>
      <w:proofErr w:type="gramEnd"/>
      <w:r w:rsidRPr="002C147A">
        <w:rPr>
          <w:sz w:val="24"/>
          <w:szCs w:val="24"/>
        </w:rPr>
        <w:t xml:space="preserve"> hard earned money works for you over time!</w:t>
      </w:r>
    </w:p>
    <w:p w:rsidR="00453FD9" w:rsidRPr="002C147A" w:rsidRDefault="00453FD9" w:rsidP="00E037BA">
      <w:pPr>
        <w:rPr>
          <w:sz w:val="24"/>
          <w:szCs w:val="24"/>
        </w:rPr>
      </w:pPr>
    </w:p>
    <w:p w:rsidR="00FB38F8" w:rsidRDefault="00FB38F8" w:rsidP="00FB38F8"/>
    <w:p w:rsidR="00CF1044" w:rsidRDefault="00CF1044" w:rsidP="00E037BA">
      <w:pPr>
        <w:jc w:val="center"/>
      </w:pPr>
      <w:r>
        <w:rPr>
          <w:noProof/>
        </w:rPr>
        <w:drawing>
          <wp:inline distT="0" distB="0" distL="0" distR="0" wp14:anchorId="7439625E" wp14:editId="587FB3F2">
            <wp:extent cx="3733800" cy="3612531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3612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8F8" w:rsidRDefault="00FB38F8" w:rsidP="00FB38F8"/>
    <w:p w:rsidR="00E037BA" w:rsidRDefault="00E037BA">
      <w:r>
        <w:br w:type="page"/>
      </w:r>
    </w:p>
    <w:p w:rsidR="00453FD9" w:rsidRPr="00453FD9" w:rsidRDefault="00453FD9" w:rsidP="00AC1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453FD9">
        <w:rPr>
          <w:b/>
          <w:sz w:val="24"/>
          <w:szCs w:val="24"/>
        </w:rPr>
        <w:lastRenderedPageBreak/>
        <w:t>The Problem</w:t>
      </w:r>
    </w:p>
    <w:p w:rsidR="00E037BA" w:rsidRPr="002C147A" w:rsidRDefault="00AC1A1A" w:rsidP="00FB38F8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CF1044" w:rsidRPr="002C147A">
        <w:rPr>
          <w:sz w:val="24"/>
          <w:szCs w:val="24"/>
        </w:rPr>
        <w:t>Typical financial advice</w:t>
      </w:r>
      <w:r>
        <w:rPr>
          <w:sz w:val="24"/>
          <w:szCs w:val="24"/>
        </w:rPr>
        <w:t>”</w:t>
      </w:r>
      <w:r w:rsidR="00CF1044" w:rsidRPr="002C14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coaches you to move your hard earned </w:t>
      </w:r>
      <w:r w:rsidR="00CF1044" w:rsidRPr="002C147A">
        <w:rPr>
          <w:sz w:val="24"/>
          <w:szCs w:val="24"/>
        </w:rPr>
        <w:t xml:space="preserve">money </w:t>
      </w:r>
      <w:r w:rsidR="00CF1044" w:rsidRPr="00AC1A1A">
        <w:rPr>
          <w:b/>
          <w:i/>
          <w:sz w:val="24"/>
          <w:szCs w:val="24"/>
        </w:rPr>
        <w:t>AWAY</w:t>
      </w:r>
      <w:r w:rsidR="00CF1044" w:rsidRPr="002C147A">
        <w:rPr>
          <w:sz w:val="24"/>
          <w:szCs w:val="24"/>
        </w:rPr>
        <w:t xml:space="preserve"> from you</w:t>
      </w:r>
      <w:r w:rsidR="00E037BA" w:rsidRPr="002C147A">
        <w:rPr>
          <w:sz w:val="24"/>
          <w:szCs w:val="24"/>
        </w:rPr>
        <w:t xml:space="preserve">.  </w:t>
      </w:r>
    </w:p>
    <w:p w:rsidR="00E037BA" w:rsidRPr="002C147A" w:rsidRDefault="00AC1A1A" w:rsidP="00FB38F8">
      <w:pPr>
        <w:rPr>
          <w:sz w:val="24"/>
          <w:szCs w:val="24"/>
        </w:rPr>
      </w:pPr>
      <w:r>
        <w:rPr>
          <w:sz w:val="24"/>
          <w:szCs w:val="24"/>
        </w:rPr>
        <w:t>Incidentally, t</w:t>
      </w:r>
      <w:r w:rsidR="00E037BA" w:rsidRPr="002C147A">
        <w:rPr>
          <w:sz w:val="24"/>
          <w:szCs w:val="24"/>
        </w:rPr>
        <w:t xml:space="preserve">he sources of that “typical advice” </w:t>
      </w:r>
      <w:r>
        <w:rPr>
          <w:sz w:val="24"/>
          <w:szCs w:val="24"/>
        </w:rPr>
        <w:t xml:space="preserve">position themselves to have </w:t>
      </w:r>
      <w:r w:rsidR="00E037BA" w:rsidRPr="002C147A">
        <w:rPr>
          <w:sz w:val="24"/>
          <w:szCs w:val="24"/>
        </w:rPr>
        <w:t xml:space="preserve">your money flowing </w:t>
      </w:r>
      <w:r w:rsidR="00E037BA" w:rsidRPr="00AC1A1A">
        <w:rPr>
          <w:b/>
          <w:i/>
          <w:sz w:val="24"/>
          <w:szCs w:val="24"/>
        </w:rPr>
        <w:t>toward</w:t>
      </w:r>
      <w:r w:rsidR="00E037BA" w:rsidRPr="002C147A">
        <w:rPr>
          <w:sz w:val="24"/>
          <w:szCs w:val="24"/>
        </w:rPr>
        <w:t xml:space="preserve"> them</w:t>
      </w:r>
      <w:r>
        <w:rPr>
          <w:sz w:val="24"/>
          <w:szCs w:val="24"/>
        </w:rPr>
        <w:t xml:space="preserve">.  They position you to send your cash </w:t>
      </w:r>
      <w:r w:rsidRPr="00AC1A1A">
        <w:rPr>
          <w:b/>
          <w:i/>
          <w:sz w:val="24"/>
          <w:szCs w:val="24"/>
        </w:rPr>
        <w:t>toward</w:t>
      </w:r>
      <w:r>
        <w:rPr>
          <w:sz w:val="24"/>
          <w:szCs w:val="24"/>
        </w:rPr>
        <w:t xml:space="preserve"> them.</w:t>
      </w:r>
    </w:p>
    <w:p w:rsidR="00E037BA" w:rsidRPr="002C147A" w:rsidRDefault="00E037BA" w:rsidP="00FB38F8">
      <w:pPr>
        <w:rPr>
          <w:sz w:val="24"/>
          <w:szCs w:val="24"/>
        </w:rPr>
      </w:pPr>
      <w:r w:rsidRPr="002C147A">
        <w:rPr>
          <w:sz w:val="24"/>
          <w:szCs w:val="24"/>
        </w:rPr>
        <w:t xml:space="preserve">It’s easy to see when you </w:t>
      </w:r>
      <w:r w:rsidR="00AC1A1A">
        <w:rPr>
          <w:sz w:val="24"/>
          <w:szCs w:val="24"/>
        </w:rPr>
        <w:t>compare</w:t>
      </w:r>
      <w:r w:rsidRPr="002C147A">
        <w:rPr>
          <w:sz w:val="24"/>
          <w:szCs w:val="24"/>
        </w:rPr>
        <w:t xml:space="preserve"> scorecards.</w:t>
      </w:r>
    </w:p>
    <w:p w:rsidR="00E037BA" w:rsidRPr="002C147A" w:rsidRDefault="00E037BA" w:rsidP="00FB38F8">
      <w:pPr>
        <w:rPr>
          <w:sz w:val="24"/>
          <w:szCs w:val="24"/>
        </w:rPr>
      </w:pPr>
    </w:p>
    <w:p w:rsidR="00FB38F8" w:rsidRPr="002C147A" w:rsidRDefault="004100A2" w:rsidP="00FB38F8">
      <w:pPr>
        <w:rPr>
          <w:sz w:val="24"/>
          <w:szCs w:val="24"/>
        </w:rPr>
      </w:pPr>
      <w:r w:rsidRPr="002C147A">
        <w:rPr>
          <w:noProof/>
          <w:sz w:val="24"/>
          <w:szCs w:val="24"/>
        </w:rPr>
        <w:drawing>
          <wp:inline distT="0" distB="0" distL="0" distR="0" wp14:anchorId="69FA4F3A" wp14:editId="42BE4CBF">
            <wp:extent cx="5943600" cy="24644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7BA" w:rsidRPr="002C147A" w:rsidRDefault="00E037BA" w:rsidP="00FB38F8">
      <w:pPr>
        <w:rPr>
          <w:sz w:val="24"/>
          <w:szCs w:val="24"/>
        </w:rPr>
      </w:pPr>
    </w:p>
    <w:p w:rsidR="00FB38F8" w:rsidRPr="002C147A" w:rsidRDefault="00CF1044" w:rsidP="00FB38F8">
      <w:pPr>
        <w:rPr>
          <w:sz w:val="24"/>
          <w:szCs w:val="24"/>
        </w:rPr>
      </w:pPr>
      <w:r w:rsidRPr="002C147A">
        <w:rPr>
          <w:sz w:val="24"/>
          <w:szCs w:val="24"/>
        </w:rPr>
        <w:t xml:space="preserve">If we just look at the patterns, we can start to see who is </w:t>
      </w:r>
      <w:r w:rsidR="00AC1A1A">
        <w:rPr>
          <w:sz w:val="24"/>
          <w:szCs w:val="24"/>
        </w:rPr>
        <w:t>positioned to win</w:t>
      </w:r>
      <w:r w:rsidR="00E037BA" w:rsidRPr="002C147A">
        <w:rPr>
          <w:sz w:val="24"/>
          <w:szCs w:val="24"/>
        </w:rPr>
        <w:t xml:space="preserve"> the game of money</w:t>
      </w:r>
      <w:r w:rsidRPr="002C147A">
        <w:rPr>
          <w:sz w:val="24"/>
          <w:szCs w:val="24"/>
        </w:rPr>
        <w:t>!</w:t>
      </w:r>
    </w:p>
    <w:p w:rsidR="00CF1044" w:rsidRDefault="00CF1044" w:rsidP="00FB38F8">
      <w:pPr>
        <w:rPr>
          <w:sz w:val="24"/>
          <w:szCs w:val="24"/>
        </w:rPr>
      </w:pPr>
    </w:p>
    <w:p w:rsidR="00AC1A1A" w:rsidRDefault="00AC1A1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C1A1A" w:rsidRPr="00453FD9" w:rsidRDefault="00AC1A1A" w:rsidP="00AC1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453FD9">
        <w:rPr>
          <w:b/>
          <w:sz w:val="24"/>
          <w:szCs w:val="24"/>
        </w:rPr>
        <w:lastRenderedPageBreak/>
        <w:t xml:space="preserve">The </w:t>
      </w:r>
      <w:r>
        <w:rPr>
          <w:b/>
          <w:sz w:val="24"/>
          <w:szCs w:val="24"/>
        </w:rPr>
        <w:t>Question</w:t>
      </w:r>
    </w:p>
    <w:p w:rsidR="00CF1044" w:rsidRPr="002C147A" w:rsidRDefault="00E037BA" w:rsidP="00FB38F8">
      <w:pPr>
        <w:rPr>
          <w:sz w:val="24"/>
          <w:szCs w:val="24"/>
        </w:rPr>
      </w:pPr>
      <w:r w:rsidRPr="002C147A">
        <w:rPr>
          <w:sz w:val="24"/>
          <w:szCs w:val="24"/>
        </w:rPr>
        <w:t>So, how do you improve your game?</w:t>
      </w:r>
    </w:p>
    <w:p w:rsidR="00CF1044" w:rsidRPr="002C147A" w:rsidRDefault="00AC1A1A" w:rsidP="00FB38F8">
      <w:pPr>
        <w:rPr>
          <w:sz w:val="24"/>
          <w:szCs w:val="24"/>
        </w:rPr>
      </w:pPr>
      <w:r>
        <w:rPr>
          <w:sz w:val="24"/>
          <w:szCs w:val="24"/>
        </w:rPr>
        <w:t xml:space="preserve">It’s EASY!  </w:t>
      </w:r>
      <w:r w:rsidR="00E037BA" w:rsidRPr="002C147A">
        <w:rPr>
          <w:sz w:val="24"/>
          <w:szCs w:val="24"/>
        </w:rPr>
        <w:t xml:space="preserve">Start to track </w:t>
      </w:r>
      <w:r w:rsidR="00CF1044" w:rsidRPr="002C147A">
        <w:rPr>
          <w:sz w:val="24"/>
          <w:szCs w:val="24"/>
        </w:rPr>
        <w:t xml:space="preserve">where your cash is flowing, and </w:t>
      </w:r>
      <w:r>
        <w:rPr>
          <w:sz w:val="24"/>
          <w:szCs w:val="24"/>
        </w:rPr>
        <w:t>learn</w:t>
      </w:r>
      <w:r w:rsidR="00CF1044" w:rsidRPr="002C147A">
        <w:rPr>
          <w:sz w:val="24"/>
          <w:szCs w:val="24"/>
        </w:rPr>
        <w:t xml:space="preserve"> how to position yourself to win</w:t>
      </w:r>
      <w:r w:rsidR="00E037BA" w:rsidRPr="002C147A">
        <w:rPr>
          <w:sz w:val="24"/>
          <w:szCs w:val="24"/>
        </w:rPr>
        <w:t>.</w:t>
      </w:r>
    </w:p>
    <w:p w:rsidR="00CF1044" w:rsidRDefault="00CF1044" w:rsidP="00FB38F8">
      <w:pPr>
        <w:rPr>
          <w:sz w:val="24"/>
          <w:szCs w:val="24"/>
        </w:rPr>
      </w:pPr>
      <w:r w:rsidRPr="002C147A">
        <w:rPr>
          <w:sz w:val="24"/>
          <w:szCs w:val="24"/>
        </w:rPr>
        <w:t xml:space="preserve">It all starts with completing a scorecard for </w:t>
      </w:r>
      <w:proofErr w:type="gramStart"/>
      <w:r w:rsidRPr="002C147A">
        <w:rPr>
          <w:sz w:val="24"/>
          <w:szCs w:val="24"/>
        </w:rPr>
        <w:t>yourself</w:t>
      </w:r>
      <w:proofErr w:type="gramEnd"/>
      <w:r w:rsidRPr="002C147A">
        <w:rPr>
          <w:sz w:val="24"/>
          <w:szCs w:val="24"/>
        </w:rPr>
        <w:t>.</w:t>
      </w:r>
    </w:p>
    <w:p w:rsidR="00AC1A1A" w:rsidRDefault="00AC1A1A" w:rsidP="00FB38F8">
      <w:pPr>
        <w:rPr>
          <w:sz w:val="24"/>
          <w:szCs w:val="24"/>
        </w:rPr>
      </w:pPr>
      <w:r>
        <w:rPr>
          <w:sz w:val="24"/>
          <w:szCs w:val="24"/>
        </w:rPr>
        <w:t>That part is simple.</w:t>
      </w:r>
    </w:p>
    <w:p w:rsidR="00CF1044" w:rsidRPr="002C147A" w:rsidRDefault="00CF1044" w:rsidP="00FB38F8">
      <w:pPr>
        <w:rPr>
          <w:sz w:val="24"/>
          <w:szCs w:val="24"/>
        </w:rPr>
      </w:pPr>
      <w:r w:rsidRPr="002C147A">
        <w:rPr>
          <w:sz w:val="24"/>
          <w:szCs w:val="24"/>
        </w:rPr>
        <w:t>I’ll walk you through some common items on the scorecard, where they fit best, and allow you to complete a scorecard for yourself so you can “follow the money.”</w:t>
      </w:r>
    </w:p>
    <w:p w:rsidR="00EF0067" w:rsidRPr="002C147A" w:rsidRDefault="00EF0067" w:rsidP="00FB38F8">
      <w:pPr>
        <w:rPr>
          <w:sz w:val="24"/>
          <w:szCs w:val="24"/>
        </w:rPr>
      </w:pPr>
      <w:r w:rsidRPr="002C147A">
        <w:rPr>
          <w:sz w:val="24"/>
          <w:szCs w:val="24"/>
        </w:rPr>
        <w:t>First, either print out the scorecard</w:t>
      </w:r>
      <w:r w:rsidR="00AC1A1A">
        <w:rPr>
          <w:sz w:val="24"/>
          <w:szCs w:val="24"/>
        </w:rPr>
        <w:t xml:space="preserve"> in this report</w:t>
      </w:r>
      <w:r w:rsidRPr="002C147A">
        <w:rPr>
          <w:sz w:val="24"/>
          <w:szCs w:val="24"/>
        </w:rPr>
        <w:t>, or simply draw one on a blank piece of paper.  (I do this all the time!)</w:t>
      </w:r>
    </w:p>
    <w:p w:rsidR="00EF0067" w:rsidRPr="002C147A" w:rsidRDefault="00EF0067" w:rsidP="00FB38F8">
      <w:pPr>
        <w:rPr>
          <w:sz w:val="24"/>
          <w:szCs w:val="24"/>
        </w:rPr>
      </w:pPr>
      <w:r w:rsidRPr="002C147A">
        <w:rPr>
          <w:sz w:val="24"/>
          <w:szCs w:val="24"/>
        </w:rPr>
        <w:t>Now, let’s look at the two main sections.</w:t>
      </w:r>
    </w:p>
    <w:p w:rsidR="00AC1A1A" w:rsidRDefault="00AC1A1A" w:rsidP="00FB38F8">
      <w:pPr>
        <w:rPr>
          <w:b/>
          <w:sz w:val="24"/>
          <w:szCs w:val="24"/>
        </w:rPr>
      </w:pPr>
    </w:p>
    <w:p w:rsidR="00CF1044" w:rsidRPr="002C147A" w:rsidRDefault="00EF0067" w:rsidP="00AC1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2C147A">
        <w:rPr>
          <w:b/>
          <w:sz w:val="24"/>
          <w:szCs w:val="24"/>
        </w:rPr>
        <w:t xml:space="preserve">Main Section #1: The </w:t>
      </w:r>
      <w:r w:rsidR="00CF1044" w:rsidRPr="002C147A">
        <w:rPr>
          <w:b/>
          <w:sz w:val="24"/>
          <w:szCs w:val="24"/>
        </w:rPr>
        <w:t>Upper Scorecard</w:t>
      </w:r>
    </w:p>
    <w:p w:rsidR="00CF1044" w:rsidRPr="002C147A" w:rsidRDefault="00CF1044" w:rsidP="00FB38F8">
      <w:pPr>
        <w:rPr>
          <w:sz w:val="24"/>
          <w:szCs w:val="24"/>
        </w:rPr>
      </w:pPr>
      <w:r w:rsidRPr="002C147A">
        <w:rPr>
          <w:sz w:val="24"/>
          <w:szCs w:val="24"/>
        </w:rPr>
        <w:t>In the upper section of the scorecard, you’ll see 3 key areas:</w:t>
      </w:r>
    </w:p>
    <w:p w:rsidR="00CF1044" w:rsidRPr="002C147A" w:rsidRDefault="00CF1044" w:rsidP="00CF104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C147A">
        <w:rPr>
          <w:sz w:val="24"/>
          <w:szCs w:val="24"/>
        </w:rPr>
        <w:t>Income</w:t>
      </w:r>
    </w:p>
    <w:p w:rsidR="00CF1044" w:rsidRPr="002C147A" w:rsidRDefault="00CF1044" w:rsidP="00CF104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C147A">
        <w:rPr>
          <w:sz w:val="24"/>
          <w:szCs w:val="24"/>
        </w:rPr>
        <w:t>Expenses</w:t>
      </w:r>
    </w:p>
    <w:p w:rsidR="00CF1044" w:rsidRPr="002C147A" w:rsidRDefault="00CF1044" w:rsidP="00CF104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C147A">
        <w:rPr>
          <w:sz w:val="24"/>
          <w:szCs w:val="24"/>
        </w:rPr>
        <w:t>Net Cash Flow</w:t>
      </w:r>
    </w:p>
    <w:p w:rsidR="00CF1044" w:rsidRPr="002C147A" w:rsidRDefault="00CF1044" w:rsidP="00CF1044">
      <w:pPr>
        <w:rPr>
          <w:sz w:val="24"/>
          <w:szCs w:val="24"/>
        </w:rPr>
      </w:pPr>
      <w:r w:rsidRPr="002C147A">
        <w:rPr>
          <w:sz w:val="24"/>
          <w:szCs w:val="24"/>
        </w:rPr>
        <w:t xml:space="preserve">It’s usually easiest to </w:t>
      </w:r>
      <w:r w:rsidR="00EF0067" w:rsidRPr="002C147A">
        <w:rPr>
          <w:sz w:val="24"/>
          <w:szCs w:val="24"/>
        </w:rPr>
        <w:t xml:space="preserve">complete these sections if you think about it on a monthly basis, </w:t>
      </w:r>
      <w:r w:rsidRPr="002C147A">
        <w:rPr>
          <w:sz w:val="24"/>
          <w:szCs w:val="24"/>
        </w:rPr>
        <w:t>although you can do it annually</w:t>
      </w:r>
      <w:r w:rsidR="00EF0067" w:rsidRPr="002C147A">
        <w:rPr>
          <w:sz w:val="24"/>
          <w:szCs w:val="24"/>
        </w:rPr>
        <w:t xml:space="preserve"> if you prefer</w:t>
      </w:r>
      <w:r w:rsidRPr="002C147A">
        <w:rPr>
          <w:sz w:val="24"/>
          <w:szCs w:val="24"/>
        </w:rPr>
        <w:t>.</w:t>
      </w:r>
    </w:p>
    <w:p w:rsidR="00EF0067" w:rsidRPr="002C147A" w:rsidRDefault="00EF0067" w:rsidP="00CF1044">
      <w:pPr>
        <w:rPr>
          <w:sz w:val="24"/>
          <w:szCs w:val="24"/>
        </w:rPr>
      </w:pPr>
      <w:r w:rsidRPr="002C147A">
        <w:rPr>
          <w:sz w:val="24"/>
          <w:szCs w:val="24"/>
        </w:rPr>
        <w:t>How do I complete it?</w:t>
      </w:r>
    </w:p>
    <w:p w:rsidR="00EF0067" w:rsidRPr="002C147A" w:rsidRDefault="00CF1044" w:rsidP="00EF006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C147A">
        <w:rPr>
          <w:sz w:val="24"/>
          <w:szCs w:val="24"/>
        </w:rPr>
        <w:t xml:space="preserve">Simply </w:t>
      </w:r>
      <w:r w:rsidR="00EF0067" w:rsidRPr="002C147A">
        <w:rPr>
          <w:sz w:val="24"/>
          <w:szCs w:val="24"/>
        </w:rPr>
        <w:t>identify</w:t>
      </w:r>
      <w:r w:rsidR="00FB6398" w:rsidRPr="002C147A">
        <w:rPr>
          <w:sz w:val="24"/>
          <w:szCs w:val="24"/>
        </w:rPr>
        <w:t xml:space="preserve"> your Net Income</w:t>
      </w:r>
      <w:r w:rsidRPr="002C147A">
        <w:rPr>
          <w:sz w:val="24"/>
          <w:szCs w:val="24"/>
        </w:rPr>
        <w:t xml:space="preserve"> in the upper box, </w:t>
      </w:r>
      <w:r w:rsidR="00EF0067" w:rsidRPr="002C147A">
        <w:rPr>
          <w:sz w:val="24"/>
          <w:szCs w:val="24"/>
        </w:rPr>
        <w:t>(write in a number)</w:t>
      </w:r>
    </w:p>
    <w:p w:rsidR="00FB6398" w:rsidRPr="002C147A" w:rsidRDefault="00FB6398" w:rsidP="00FB6398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2C147A">
        <w:rPr>
          <w:sz w:val="24"/>
          <w:szCs w:val="24"/>
        </w:rPr>
        <w:t>Net Income is your after-tax income</w:t>
      </w:r>
    </w:p>
    <w:p w:rsidR="00FB6398" w:rsidRPr="002C147A" w:rsidRDefault="00AC1A1A" w:rsidP="00FB6398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For example: </w:t>
      </w:r>
      <w:r w:rsidR="00FB6398" w:rsidRPr="002C147A">
        <w:rPr>
          <w:sz w:val="24"/>
          <w:szCs w:val="24"/>
        </w:rPr>
        <w:t>Net Income is the amount that is deposited into your bank account from an employer</w:t>
      </w:r>
    </w:p>
    <w:p w:rsidR="00EF0067" w:rsidRPr="002C147A" w:rsidRDefault="00EF0067" w:rsidP="00EF006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C147A">
        <w:rPr>
          <w:sz w:val="24"/>
          <w:szCs w:val="24"/>
        </w:rPr>
        <w:t>Identify your</w:t>
      </w:r>
      <w:r w:rsidR="00CF1044" w:rsidRPr="002C147A">
        <w:rPr>
          <w:sz w:val="24"/>
          <w:szCs w:val="24"/>
        </w:rPr>
        <w:t xml:space="preserve"> expenses in the lower box, </w:t>
      </w:r>
      <w:r w:rsidRPr="002C147A">
        <w:rPr>
          <w:sz w:val="24"/>
          <w:szCs w:val="24"/>
        </w:rPr>
        <w:t>(write in a number)</w:t>
      </w:r>
    </w:p>
    <w:p w:rsidR="00CF1044" w:rsidRPr="002C147A" w:rsidRDefault="00EF0067" w:rsidP="00EF006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C147A">
        <w:rPr>
          <w:sz w:val="24"/>
          <w:szCs w:val="24"/>
        </w:rPr>
        <w:t xml:space="preserve">Then use those two numbers to </w:t>
      </w:r>
      <w:r w:rsidR="00CF1044" w:rsidRPr="002C147A">
        <w:rPr>
          <w:sz w:val="24"/>
          <w:szCs w:val="24"/>
        </w:rPr>
        <w:t xml:space="preserve">determine if you have </w:t>
      </w:r>
      <w:r w:rsidR="00AC1A1A">
        <w:rPr>
          <w:sz w:val="24"/>
          <w:szCs w:val="24"/>
        </w:rPr>
        <w:t xml:space="preserve">a </w:t>
      </w:r>
      <w:r w:rsidR="00CF1044" w:rsidRPr="002C147A">
        <w:rPr>
          <w:sz w:val="24"/>
          <w:szCs w:val="24"/>
        </w:rPr>
        <w:t>positive or negative Net Cash Flow at the end of every month (or year)</w:t>
      </w:r>
      <w:r w:rsidRPr="002C147A">
        <w:rPr>
          <w:sz w:val="24"/>
          <w:szCs w:val="24"/>
        </w:rPr>
        <w:t xml:space="preserve"> – and write in </w:t>
      </w:r>
      <w:r w:rsidRPr="002C147A">
        <w:rPr>
          <w:i/>
          <w:sz w:val="24"/>
          <w:szCs w:val="24"/>
        </w:rPr>
        <w:t>THAT</w:t>
      </w:r>
      <w:r w:rsidRPr="002C147A">
        <w:rPr>
          <w:sz w:val="24"/>
          <w:szCs w:val="24"/>
        </w:rPr>
        <w:t xml:space="preserve"> number in the Net Cash Flow box.</w:t>
      </w:r>
    </w:p>
    <w:p w:rsidR="00681FF2" w:rsidRPr="002C147A" w:rsidRDefault="00681FF2" w:rsidP="00CF1044">
      <w:pPr>
        <w:rPr>
          <w:sz w:val="24"/>
          <w:szCs w:val="24"/>
        </w:rPr>
      </w:pPr>
      <w:r w:rsidRPr="002C147A">
        <w:rPr>
          <w:sz w:val="24"/>
          <w:szCs w:val="24"/>
        </w:rPr>
        <w:t>This section typically can reflect round numbers, or averages, but you can run an actual budget if you’d like and ma</w:t>
      </w:r>
      <w:r w:rsidR="00FB6398" w:rsidRPr="002C147A">
        <w:rPr>
          <w:sz w:val="24"/>
          <w:szCs w:val="24"/>
        </w:rPr>
        <w:t>ke it as detailed as possible, summarizing your budget in these two boxes.</w:t>
      </w:r>
    </w:p>
    <w:p w:rsidR="00681FF2" w:rsidRPr="002C147A" w:rsidRDefault="00AC1A1A" w:rsidP="00CF1044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The m</w:t>
      </w:r>
      <w:r w:rsidR="00681FF2" w:rsidRPr="002C147A">
        <w:rPr>
          <w:sz w:val="24"/>
          <w:szCs w:val="24"/>
        </w:rPr>
        <w:t xml:space="preserve">ost important items to consider </w:t>
      </w:r>
      <w:r w:rsidR="00FB6398" w:rsidRPr="002C147A">
        <w:rPr>
          <w:sz w:val="24"/>
          <w:szCs w:val="24"/>
        </w:rPr>
        <w:t>in the Upper Scorecard</w:t>
      </w:r>
      <w:r w:rsidR="00681FF2" w:rsidRPr="002C147A">
        <w:rPr>
          <w:sz w:val="24"/>
          <w:szCs w:val="24"/>
        </w:rPr>
        <w:t>:</w:t>
      </w:r>
    </w:p>
    <w:p w:rsidR="00681FF2" w:rsidRPr="002C147A" w:rsidRDefault="00681FF2" w:rsidP="00681FF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C147A">
        <w:rPr>
          <w:sz w:val="24"/>
          <w:szCs w:val="24"/>
        </w:rPr>
        <w:t>Where is your income coming from?  (Job, Real Estate, Social Security, e</w:t>
      </w:r>
      <w:r w:rsidR="00AC1A1A">
        <w:rPr>
          <w:sz w:val="24"/>
          <w:szCs w:val="24"/>
        </w:rPr>
        <w:t>tc.</w:t>
      </w:r>
      <w:r w:rsidRPr="002C147A">
        <w:rPr>
          <w:sz w:val="24"/>
          <w:szCs w:val="24"/>
        </w:rPr>
        <w:t>)</w:t>
      </w:r>
    </w:p>
    <w:p w:rsidR="00681FF2" w:rsidRDefault="00681FF2" w:rsidP="00681FF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C147A">
        <w:rPr>
          <w:sz w:val="24"/>
          <w:szCs w:val="24"/>
        </w:rPr>
        <w:t>What is your Net Cash Flow?</w:t>
      </w:r>
    </w:p>
    <w:p w:rsidR="00AC1A1A" w:rsidRDefault="00AC1A1A" w:rsidP="00AC1A1A">
      <w:pPr>
        <w:pStyle w:val="ListParagraph"/>
        <w:ind w:left="1080"/>
        <w:rPr>
          <w:sz w:val="24"/>
          <w:szCs w:val="24"/>
        </w:rPr>
      </w:pPr>
    </w:p>
    <w:p w:rsidR="00AC1A1A" w:rsidRPr="002C147A" w:rsidRDefault="00AC1A1A" w:rsidP="00AC1A1A">
      <w:pPr>
        <w:pStyle w:val="ListParagraph"/>
        <w:ind w:left="1080"/>
        <w:rPr>
          <w:sz w:val="24"/>
          <w:szCs w:val="24"/>
        </w:rPr>
      </w:pPr>
    </w:p>
    <w:p w:rsidR="00681FF2" w:rsidRDefault="002C147A" w:rsidP="00681FF2">
      <w:pPr>
        <w:rPr>
          <w:sz w:val="24"/>
          <w:szCs w:val="24"/>
        </w:rPr>
      </w:pPr>
      <w:r w:rsidRPr="002C147A">
        <w:rPr>
          <w:noProof/>
          <w:sz w:val="24"/>
          <w:szCs w:val="24"/>
        </w:rPr>
        <w:drawing>
          <wp:inline distT="0" distB="0" distL="0" distR="0" wp14:anchorId="489FCC7D" wp14:editId="3574A33D">
            <wp:extent cx="5943600" cy="21786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7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A1A" w:rsidRPr="002C147A" w:rsidRDefault="00AC1A1A" w:rsidP="00681FF2">
      <w:pPr>
        <w:rPr>
          <w:sz w:val="24"/>
          <w:szCs w:val="24"/>
        </w:rPr>
      </w:pPr>
    </w:p>
    <w:p w:rsidR="00FB6398" w:rsidRPr="002C147A" w:rsidRDefault="00FB6398" w:rsidP="00AC1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2C147A">
        <w:rPr>
          <w:b/>
          <w:sz w:val="24"/>
          <w:szCs w:val="24"/>
        </w:rPr>
        <w:t>Main Section #</w:t>
      </w:r>
      <w:r w:rsidRPr="002C147A">
        <w:rPr>
          <w:b/>
          <w:sz w:val="24"/>
          <w:szCs w:val="24"/>
        </w:rPr>
        <w:t>2</w:t>
      </w:r>
      <w:r w:rsidRPr="002C147A">
        <w:rPr>
          <w:b/>
          <w:sz w:val="24"/>
          <w:szCs w:val="24"/>
        </w:rPr>
        <w:t xml:space="preserve">: The </w:t>
      </w:r>
      <w:r w:rsidRPr="002C147A">
        <w:rPr>
          <w:b/>
          <w:sz w:val="24"/>
          <w:szCs w:val="24"/>
        </w:rPr>
        <w:t>Lower</w:t>
      </w:r>
      <w:r w:rsidRPr="002C147A">
        <w:rPr>
          <w:b/>
          <w:sz w:val="24"/>
          <w:szCs w:val="24"/>
        </w:rPr>
        <w:t xml:space="preserve"> Scorecard</w:t>
      </w:r>
    </w:p>
    <w:p w:rsidR="008F76C3" w:rsidRPr="002C147A" w:rsidRDefault="008F76C3" w:rsidP="008F76C3">
      <w:pPr>
        <w:rPr>
          <w:sz w:val="24"/>
          <w:szCs w:val="24"/>
        </w:rPr>
      </w:pPr>
      <w:r w:rsidRPr="002C147A">
        <w:rPr>
          <w:sz w:val="24"/>
          <w:szCs w:val="24"/>
        </w:rPr>
        <w:t xml:space="preserve">In the </w:t>
      </w:r>
      <w:r w:rsidRPr="002C147A">
        <w:rPr>
          <w:sz w:val="24"/>
          <w:szCs w:val="24"/>
        </w:rPr>
        <w:t>lower</w:t>
      </w:r>
      <w:r w:rsidRPr="002C147A">
        <w:rPr>
          <w:sz w:val="24"/>
          <w:szCs w:val="24"/>
        </w:rPr>
        <w:t xml:space="preserve"> section of the scorecard, you’ll see </w:t>
      </w:r>
      <w:r w:rsidRPr="002C147A">
        <w:rPr>
          <w:sz w:val="24"/>
          <w:szCs w:val="24"/>
        </w:rPr>
        <w:t>2</w:t>
      </w:r>
      <w:r w:rsidRPr="002C147A">
        <w:rPr>
          <w:sz w:val="24"/>
          <w:szCs w:val="24"/>
        </w:rPr>
        <w:t xml:space="preserve"> </w:t>
      </w:r>
      <w:r w:rsidRPr="002C147A">
        <w:rPr>
          <w:sz w:val="24"/>
          <w:szCs w:val="24"/>
        </w:rPr>
        <w:t>main</w:t>
      </w:r>
      <w:r w:rsidRPr="002C147A">
        <w:rPr>
          <w:sz w:val="24"/>
          <w:szCs w:val="24"/>
        </w:rPr>
        <w:t xml:space="preserve"> </w:t>
      </w:r>
      <w:r w:rsidRPr="002C147A">
        <w:rPr>
          <w:sz w:val="24"/>
          <w:szCs w:val="24"/>
        </w:rPr>
        <w:t>columns</w:t>
      </w:r>
      <w:r w:rsidRPr="002C147A">
        <w:rPr>
          <w:sz w:val="24"/>
          <w:szCs w:val="24"/>
        </w:rPr>
        <w:t>:</w:t>
      </w:r>
    </w:p>
    <w:p w:rsidR="008F76C3" w:rsidRPr="002C147A" w:rsidRDefault="008F76C3" w:rsidP="008F76C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C147A">
        <w:rPr>
          <w:sz w:val="24"/>
          <w:szCs w:val="24"/>
        </w:rPr>
        <w:t>Assets</w:t>
      </w:r>
    </w:p>
    <w:p w:rsidR="008F76C3" w:rsidRPr="002C147A" w:rsidRDefault="008F76C3" w:rsidP="008F76C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C147A">
        <w:rPr>
          <w:sz w:val="24"/>
          <w:szCs w:val="24"/>
        </w:rPr>
        <w:t xml:space="preserve">Liabilities </w:t>
      </w:r>
    </w:p>
    <w:p w:rsidR="008F76C3" w:rsidRPr="002C147A" w:rsidRDefault="008F76C3">
      <w:pPr>
        <w:rPr>
          <w:sz w:val="24"/>
          <w:szCs w:val="24"/>
        </w:rPr>
      </w:pPr>
      <w:r w:rsidRPr="002C147A">
        <w:rPr>
          <w:sz w:val="24"/>
          <w:szCs w:val="24"/>
        </w:rPr>
        <w:t xml:space="preserve">And you’ll notice there is a </w:t>
      </w:r>
      <w:r w:rsidRPr="00AC1A1A">
        <w:rPr>
          <w:b/>
          <w:sz w:val="24"/>
          <w:szCs w:val="24"/>
          <w:u w:val="single"/>
        </w:rPr>
        <w:t>red line</w:t>
      </w:r>
      <w:r w:rsidRPr="002C147A">
        <w:rPr>
          <w:sz w:val="24"/>
          <w:szCs w:val="24"/>
        </w:rPr>
        <w:t xml:space="preserve"> across the bottom of the Asset column.</w:t>
      </w:r>
    </w:p>
    <w:p w:rsidR="008F76C3" w:rsidRPr="002C147A" w:rsidRDefault="008F76C3">
      <w:pPr>
        <w:rPr>
          <w:sz w:val="24"/>
          <w:szCs w:val="24"/>
        </w:rPr>
      </w:pPr>
      <w:r w:rsidRPr="002C147A">
        <w:rPr>
          <w:sz w:val="24"/>
          <w:szCs w:val="24"/>
        </w:rPr>
        <w:t xml:space="preserve">This red line is important, because any dollars you contribute to </w:t>
      </w:r>
      <w:r w:rsidR="00AC1A1A">
        <w:rPr>
          <w:sz w:val="24"/>
          <w:szCs w:val="24"/>
        </w:rPr>
        <w:t xml:space="preserve">or hold in </w:t>
      </w:r>
      <w:r w:rsidRPr="002C147A">
        <w:rPr>
          <w:sz w:val="24"/>
          <w:szCs w:val="24"/>
        </w:rPr>
        <w:t xml:space="preserve">a 401(k) or other similar tax-qualified retirement plan or IRA should be placed </w:t>
      </w:r>
      <w:r w:rsidR="00FB6398" w:rsidRPr="00AC1A1A">
        <w:rPr>
          <w:b/>
          <w:sz w:val="24"/>
          <w:szCs w:val="24"/>
          <w:u w:val="single"/>
        </w:rPr>
        <w:t>BELOW</w:t>
      </w:r>
      <w:r w:rsidR="00FB6398" w:rsidRPr="002C147A">
        <w:rPr>
          <w:sz w:val="24"/>
          <w:szCs w:val="24"/>
        </w:rPr>
        <w:t xml:space="preserve"> this line.  </w:t>
      </w:r>
    </w:p>
    <w:p w:rsidR="008F76C3" w:rsidRPr="00AC1A1A" w:rsidRDefault="008F76C3">
      <w:pPr>
        <w:rPr>
          <w:b/>
          <w:sz w:val="24"/>
          <w:szCs w:val="24"/>
        </w:rPr>
      </w:pPr>
      <w:r w:rsidRPr="00AC1A1A">
        <w:rPr>
          <w:b/>
          <w:sz w:val="24"/>
          <w:szCs w:val="24"/>
        </w:rPr>
        <w:t>Why?</w:t>
      </w:r>
    </w:p>
    <w:p w:rsidR="008F76C3" w:rsidRPr="002C147A" w:rsidRDefault="008F76C3">
      <w:pPr>
        <w:rPr>
          <w:sz w:val="24"/>
          <w:szCs w:val="24"/>
        </w:rPr>
      </w:pPr>
      <w:r w:rsidRPr="002C147A">
        <w:rPr>
          <w:sz w:val="24"/>
          <w:szCs w:val="24"/>
        </w:rPr>
        <w:t xml:space="preserve">Because you are most likely doing so on a pre-tax </w:t>
      </w:r>
      <w:proofErr w:type="gramStart"/>
      <w:r w:rsidRPr="002C147A">
        <w:rPr>
          <w:sz w:val="24"/>
          <w:szCs w:val="24"/>
        </w:rPr>
        <w:t>basis,</w:t>
      </w:r>
      <w:proofErr w:type="gramEnd"/>
      <w:r w:rsidRPr="002C147A">
        <w:rPr>
          <w:sz w:val="24"/>
          <w:szCs w:val="24"/>
        </w:rPr>
        <w:t xml:space="preserve"> and Uncle Sam is entitled to a portion of those dollars when you take them as income.</w:t>
      </w:r>
    </w:p>
    <w:p w:rsidR="005453B9" w:rsidRPr="00AC1A1A" w:rsidRDefault="005453B9">
      <w:pPr>
        <w:rPr>
          <w:b/>
          <w:sz w:val="24"/>
          <w:szCs w:val="24"/>
        </w:rPr>
      </w:pPr>
      <w:r w:rsidRPr="00AC1A1A">
        <w:rPr>
          <w:b/>
          <w:sz w:val="24"/>
          <w:szCs w:val="24"/>
        </w:rPr>
        <w:t xml:space="preserve">Uncle Sam </w:t>
      </w:r>
      <w:r w:rsidRPr="00AC1A1A">
        <w:rPr>
          <w:b/>
          <w:i/>
          <w:sz w:val="24"/>
          <w:szCs w:val="24"/>
        </w:rPr>
        <w:t>IS</w:t>
      </w:r>
      <w:r w:rsidRPr="00AC1A1A">
        <w:rPr>
          <w:b/>
          <w:sz w:val="24"/>
          <w:szCs w:val="24"/>
        </w:rPr>
        <w:t xml:space="preserve"> that Red Line!</w:t>
      </w:r>
    </w:p>
    <w:p w:rsidR="008F76C3" w:rsidRPr="002C147A" w:rsidRDefault="005453B9">
      <w:pPr>
        <w:rPr>
          <w:sz w:val="24"/>
          <w:szCs w:val="24"/>
        </w:rPr>
      </w:pPr>
      <w:r w:rsidRPr="002C147A">
        <w:rPr>
          <w:sz w:val="24"/>
          <w:szCs w:val="24"/>
        </w:rPr>
        <w:t xml:space="preserve">Also, when your dollars are below the red line, they </w:t>
      </w:r>
      <w:r w:rsidR="00AC1A1A">
        <w:rPr>
          <w:sz w:val="24"/>
          <w:szCs w:val="24"/>
        </w:rPr>
        <w:t xml:space="preserve">are </w:t>
      </w:r>
      <w:r w:rsidRPr="002C147A">
        <w:rPr>
          <w:sz w:val="24"/>
          <w:szCs w:val="24"/>
        </w:rPr>
        <w:t xml:space="preserve">typically </w:t>
      </w:r>
      <w:r w:rsidR="008F76C3" w:rsidRPr="002C147A">
        <w:rPr>
          <w:sz w:val="24"/>
          <w:szCs w:val="24"/>
        </w:rPr>
        <w:t>in an account where you will be penalized if you use them prior to age 59-1/2 (with very few exceptions).</w:t>
      </w:r>
    </w:p>
    <w:p w:rsidR="005453B9" w:rsidRPr="002C147A" w:rsidRDefault="005453B9">
      <w:pPr>
        <w:rPr>
          <w:sz w:val="24"/>
          <w:szCs w:val="24"/>
        </w:rPr>
      </w:pPr>
      <w:r w:rsidRPr="002C147A">
        <w:rPr>
          <w:sz w:val="24"/>
          <w:szCs w:val="24"/>
        </w:rPr>
        <w:lastRenderedPageBreak/>
        <w:t xml:space="preserve">So, </w:t>
      </w:r>
      <w:r w:rsidR="00AC1A1A">
        <w:rPr>
          <w:sz w:val="24"/>
          <w:szCs w:val="24"/>
        </w:rPr>
        <w:t xml:space="preserve">those dollars </w:t>
      </w:r>
      <w:r w:rsidRPr="002C147A">
        <w:rPr>
          <w:sz w:val="24"/>
          <w:szCs w:val="24"/>
        </w:rPr>
        <w:t xml:space="preserve">are ON your balance sheet, but </w:t>
      </w:r>
      <w:r w:rsidR="00AC1A1A">
        <w:rPr>
          <w:sz w:val="24"/>
          <w:szCs w:val="24"/>
        </w:rPr>
        <w:t xml:space="preserve">they are not all yours, and they are </w:t>
      </w:r>
      <w:r w:rsidRPr="002C147A">
        <w:rPr>
          <w:sz w:val="24"/>
          <w:szCs w:val="24"/>
        </w:rPr>
        <w:t xml:space="preserve">not readily accessible to you.  </w:t>
      </w:r>
      <w:r w:rsidR="00AC1A1A">
        <w:rPr>
          <w:sz w:val="24"/>
          <w:szCs w:val="24"/>
        </w:rPr>
        <w:t xml:space="preserve">We’re going to put them </w:t>
      </w:r>
      <w:r w:rsidRPr="002C147A">
        <w:rPr>
          <w:sz w:val="24"/>
          <w:szCs w:val="24"/>
        </w:rPr>
        <w:t>below the red line!</w:t>
      </w:r>
    </w:p>
    <w:p w:rsidR="008F76C3" w:rsidRPr="00AC1A1A" w:rsidRDefault="005453B9">
      <w:pPr>
        <w:rPr>
          <w:b/>
          <w:sz w:val="24"/>
          <w:szCs w:val="24"/>
        </w:rPr>
      </w:pPr>
      <w:r w:rsidRPr="00AC1A1A">
        <w:rPr>
          <w:b/>
          <w:sz w:val="24"/>
          <w:szCs w:val="24"/>
        </w:rPr>
        <w:t>As</w:t>
      </w:r>
      <w:r w:rsidR="008F76C3" w:rsidRPr="00AC1A1A">
        <w:rPr>
          <w:b/>
          <w:sz w:val="24"/>
          <w:szCs w:val="24"/>
        </w:rPr>
        <w:t xml:space="preserve"> you complete this section, here are a few guidelines:</w:t>
      </w:r>
    </w:p>
    <w:p w:rsidR="008F76C3" w:rsidRPr="002C147A" w:rsidRDefault="008F76C3" w:rsidP="008F76C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C147A">
        <w:rPr>
          <w:sz w:val="24"/>
          <w:szCs w:val="24"/>
        </w:rPr>
        <w:t xml:space="preserve">List out various accounts (or group types of accounts to make it easier) down the left </w:t>
      </w:r>
      <w:r w:rsidR="00AC1A1A">
        <w:rPr>
          <w:sz w:val="24"/>
          <w:szCs w:val="24"/>
        </w:rPr>
        <w:t xml:space="preserve">side of the </w:t>
      </w:r>
      <w:r w:rsidRPr="002C147A">
        <w:rPr>
          <w:sz w:val="24"/>
          <w:szCs w:val="24"/>
        </w:rPr>
        <w:t>Asset column</w:t>
      </w:r>
      <w:r w:rsidR="00AC1A1A">
        <w:rPr>
          <w:sz w:val="24"/>
          <w:szCs w:val="24"/>
        </w:rPr>
        <w:t xml:space="preserve"> (on the outside of the box)</w:t>
      </w:r>
      <w:r w:rsidRPr="002C147A">
        <w:rPr>
          <w:sz w:val="24"/>
          <w:szCs w:val="24"/>
        </w:rPr>
        <w:t xml:space="preserve">.  </w:t>
      </w:r>
    </w:p>
    <w:p w:rsidR="008F76C3" w:rsidRPr="002C147A" w:rsidRDefault="008F76C3" w:rsidP="008F76C3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2C147A">
        <w:rPr>
          <w:sz w:val="24"/>
          <w:szCs w:val="24"/>
        </w:rPr>
        <w:t>List cash type assets up top.</w:t>
      </w:r>
    </w:p>
    <w:p w:rsidR="008F76C3" w:rsidRPr="002C147A" w:rsidRDefault="008F76C3" w:rsidP="008F76C3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2C147A">
        <w:rPr>
          <w:sz w:val="24"/>
          <w:szCs w:val="24"/>
        </w:rPr>
        <w:t xml:space="preserve">Add your policy cash value </w:t>
      </w:r>
      <w:r w:rsidR="00AC1A1A">
        <w:rPr>
          <w:sz w:val="24"/>
          <w:szCs w:val="24"/>
        </w:rPr>
        <w:t>as a cash account</w:t>
      </w:r>
      <w:r w:rsidRPr="002C147A">
        <w:rPr>
          <w:sz w:val="24"/>
          <w:szCs w:val="24"/>
        </w:rPr>
        <w:t>!</w:t>
      </w:r>
    </w:p>
    <w:p w:rsidR="005453B9" w:rsidRPr="002C147A" w:rsidRDefault="005453B9" w:rsidP="008F76C3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2C147A">
        <w:rPr>
          <w:sz w:val="24"/>
          <w:szCs w:val="24"/>
        </w:rPr>
        <w:t>List out real estate and other accounts down the side.</w:t>
      </w:r>
    </w:p>
    <w:p w:rsidR="005453B9" w:rsidRPr="002C147A" w:rsidRDefault="005453B9" w:rsidP="008F76C3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2C147A">
        <w:rPr>
          <w:sz w:val="24"/>
          <w:szCs w:val="24"/>
        </w:rPr>
        <w:t xml:space="preserve">If you have a ROTH IRA, notice I place it next to, but just above the red line.  This is because it </w:t>
      </w:r>
      <w:r w:rsidR="00AC1A1A">
        <w:rPr>
          <w:sz w:val="24"/>
          <w:szCs w:val="24"/>
        </w:rPr>
        <w:t xml:space="preserve">could be tax-free and you may have </w:t>
      </w:r>
      <w:r w:rsidRPr="002C147A">
        <w:rPr>
          <w:sz w:val="24"/>
          <w:szCs w:val="24"/>
        </w:rPr>
        <w:t>more access to</w:t>
      </w:r>
      <w:r w:rsidR="00AC1A1A">
        <w:rPr>
          <w:sz w:val="24"/>
          <w:szCs w:val="24"/>
        </w:rPr>
        <w:t xml:space="preserve"> it than a typical 401(k) or IRA.  </w:t>
      </w:r>
    </w:p>
    <w:p w:rsidR="008F76C3" w:rsidRPr="002C147A" w:rsidRDefault="008F76C3" w:rsidP="008F76C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C147A">
        <w:rPr>
          <w:sz w:val="24"/>
          <w:szCs w:val="24"/>
        </w:rPr>
        <w:t xml:space="preserve">Record approximate values </w:t>
      </w:r>
      <w:r w:rsidRPr="00AC1A1A">
        <w:rPr>
          <w:i/>
          <w:sz w:val="24"/>
          <w:szCs w:val="24"/>
        </w:rPr>
        <w:t>inside</w:t>
      </w:r>
      <w:r w:rsidRPr="002C147A">
        <w:rPr>
          <w:sz w:val="24"/>
          <w:szCs w:val="24"/>
        </w:rPr>
        <w:t xml:space="preserve"> the Asset column</w:t>
      </w:r>
    </w:p>
    <w:p w:rsidR="008F76C3" w:rsidRPr="002C147A" w:rsidRDefault="008F76C3" w:rsidP="008F76C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C147A">
        <w:rPr>
          <w:sz w:val="24"/>
          <w:szCs w:val="24"/>
        </w:rPr>
        <w:t xml:space="preserve">Then on the right hand side, list </w:t>
      </w:r>
      <w:r w:rsidR="005453B9" w:rsidRPr="002C147A">
        <w:rPr>
          <w:sz w:val="24"/>
          <w:szCs w:val="24"/>
        </w:rPr>
        <w:t xml:space="preserve">out various debts owed </w:t>
      </w:r>
      <w:r w:rsidRPr="002C147A">
        <w:rPr>
          <w:sz w:val="24"/>
          <w:szCs w:val="24"/>
        </w:rPr>
        <w:t xml:space="preserve">just </w:t>
      </w:r>
      <w:r w:rsidRPr="00922B10">
        <w:rPr>
          <w:i/>
          <w:sz w:val="24"/>
          <w:szCs w:val="24"/>
        </w:rPr>
        <w:t>outside</w:t>
      </w:r>
      <w:r w:rsidRPr="002C147A">
        <w:rPr>
          <w:sz w:val="24"/>
          <w:szCs w:val="24"/>
        </w:rPr>
        <w:t xml:space="preserve"> the right side of the liabilities column, and list each balance </w:t>
      </w:r>
      <w:r w:rsidRPr="00922B10">
        <w:rPr>
          <w:i/>
          <w:sz w:val="24"/>
          <w:szCs w:val="24"/>
        </w:rPr>
        <w:t>inside</w:t>
      </w:r>
      <w:r w:rsidRPr="002C147A">
        <w:rPr>
          <w:sz w:val="24"/>
          <w:szCs w:val="24"/>
        </w:rPr>
        <w:t>.</w:t>
      </w:r>
    </w:p>
    <w:p w:rsidR="008F76C3" w:rsidRPr="002C147A" w:rsidRDefault="008F76C3" w:rsidP="008F76C3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2C147A">
        <w:rPr>
          <w:sz w:val="24"/>
          <w:szCs w:val="24"/>
        </w:rPr>
        <w:t>You can place any other details ou</w:t>
      </w:r>
      <w:r w:rsidR="005453B9" w:rsidRPr="002C147A">
        <w:rPr>
          <w:sz w:val="24"/>
          <w:szCs w:val="24"/>
        </w:rPr>
        <w:t xml:space="preserve">t to the right of the liability name </w:t>
      </w:r>
      <w:r w:rsidR="00922B10">
        <w:rPr>
          <w:sz w:val="24"/>
          <w:szCs w:val="24"/>
        </w:rPr>
        <w:br/>
      </w:r>
      <w:r w:rsidRPr="002C147A">
        <w:rPr>
          <w:sz w:val="24"/>
          <w:szCs w:val="24"/>
        </w:rPr>
        <w:t>(</w:t>
      </w:r>
      <w:r w:rsidR="005453B9" w:rsidRPr="002C147A">
        <w:rPr>
          <w:sz w:val="24"/>
          <w:szCs w:val="24"/>
        </w:rPr>
        <w:t xml:space="preserve">interest </w:t>
      </w:r>
      <w:r w:rsidRPr="002C147A">
        <w:rPr>
          <w:sz w:val="24"/>
          <w:szCs w:val="24"/>
        </w:rPr>
        <w:t xml:space="preserve">rate, monthly </w:t>
      </w:r>
      <w:r w:rsidR="005453B9" w:rsidRPr="002C147A">
        <w:rPr>
          <w:sz w:val="24"/>
          <w:szCs w:val="24"/>
        </w:rPr>
        <w:t>payment, etc.</w:t>
      </w:r>
      <w:r w:rsidRPr="002C147A">
        <w:rPr>
          <w:sz w:val="24"/>
          <w:szCs w:val="24"/>
        </w:rPr>
        <w:t>)</w:t>
      </w:r>
    </w:p>
    <w:p w:rsidR="008F76C3" w:rsidRPr="002C147A" w:rsidRDefault="008F76C3" w:rsidP="008F76C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C147A">
        <w:rPr>
          <w:sz w:val="24"/>
          <w:szCs w:val="24"/>
        </w:rPr>
        <w:t xml:space="preserve">If a liability matches up with an asset (in this example, your primary residence and </w:t>
      </w:r>
      <w:proofErr w:type="spellStart"/>
      <w:proofErr w:type="gramStart"/>
      <w:r w:rsidR="00922B10">
        <w:rPr>
          <w:sz w:val="24"/>
          <w:szCs w:val="24"/>
        </w:rPr>
        <w:t>it’s</w:t>
      </w:r>
      <w:proofErr w:type="spellEnd"/>
      <w:proofErr w:type="gramEnd"/>
      <w:r w:rsidRPr="002C147A">
        <w:rPr>
          <w:sz w:val="24"/>
          <w:szCs w:val="24"/>
        </w:rPr>
        <w:t xml:space="preserve"> associated mortgage) link them together.</w:t>
      </w:r>
    </w:p>
    <w:p w:rsidR="008F76C3" w:rsidRPr="002C147A" w:rsidRDefault="008F76C3" w:rsidP="008F76C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C147A">
        <w:rPr>
          <w:sz w:val="24"/>
          <w:szCs w:val="24"/>
        </w:rPr>
        <w:t xml:space="preserve">If </w:t>
      </w:r>
      <w:r w:rsidR="005453B9" w:rsidRPr="002C147A">
        <w:rPr>
          <w:sz w:val="24"/>
          <w:szCs w:val="24"/>
        </w:rPr>
        <w:t xml:space="preserve">the liability does not have any specific asset associated with it, (credit card, student loan, etc.) </w:t>
      </w:r>
      <w:r w:rsidRPr="002C147A">
        <w:rPr>
          <w:sz w:val="24"/>
          <w:szCs w:val="24"/>
        </w:rPr>
        <w:t xml:space="preserve">simply list </w:t>
      </w:r>
      <w:r w:rsidR="005453B9" w:rsidRPr="002C147A">
        <w:rPr>
          <w:sz w:val="24"/>
          <w:szCs w:val="24"/>
        </w:rPr>
        <w:t>it</w:t>
      </w:r>
      <w:r w:rsidRPr="002C147A">
        <w:rPr>
          <w:sz w:val="24"/>
          <w:szCs w:val="24"/>
        </w:rPr>
        <w:t xml:space="preserve"> somewhere in the column.</w:t>
      </w:r>
    </w:p>
    <w:p w:rsidR="002C147A" w:rsidRDefault="002C147A">
      <w:pPr>
        <w:rPr>
          <w:sz w:val="24"/>
          <w:szCs w:val="24"/>
        </w:rPr>
      </w:pPr>
      <w:r w:rsidRPr="002C147A">
        <w:rPr>
          <w:noProof/>
          <w:sz w:val="24"/>
          <w:szCs w:val="24"/>
        </w:rPr>
        <w:drawing>
          <wp:inline distT="0" distB="0" distL="0" distR="0" wp14:anchorId="1DE9C18E" wp14:editId="2BB31B23">
            <wp:extent cx="5943600" cy="27508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47A" w:rsidRDefault="002C147A">
      <w:pPr>
        <w:rPr>
          <w:sz w:val="24"/>
          <w:szCs w:val="24"/>
        </w:rPr>
      </w:pPr>
    </w:p>
    <w:p w:rsidR="007422DA" w:rsidRPr="002C147A" w:rsidRDefault="007422DA" w:rsidP="00FB38F8">
      <w:pPr>
        <w:rPr>
          <w:sz w:val="24"/>
          <w:szCs w:val="24"/>
        </w:rPr>
      </w:pPr>
    </w:p>
    <w:p w:rsidR="005453B9" w:rsidRPr="002C147A" w:rsidRDefault="005453B9" w:rsidP="00922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2C147A">
        <w:rPr>
          <w:b/>
          <w:sz w:val="24"/>
          <w:szCs w:val="24"/>
        </w:rPr>
        <w:lastRenderedPageBreak/>
        <w:t>Putting it all Together</w:t>
      </w:r>
    </w:p>
    <w:p w:rsidR="007422DA" w:rsidRPr="002C147A" w:rsidRDefault="005F159D" w:rsidP="00FB38F8">
      <w:pPr>
        <w:rPr>
          <w:sz w:val="24"/>
          <w:szCs w:val="24"/>
        </w:rPr>
      </w:pPr>
      <w:r w:rsidRPr="002C147A">
        <w:rPr>
          <w:sz w:val="24"/>
          <w:szCs w:val="24"/>
        </w:rPr>
        <w:t>Now that you’ve filled in your scorecard, set it down and look it over.</w:t>
      </w:r>
    </w:p>
    <w:p w:rsidR="00922B10" w:rsidRDefault="00922B10" w:rsidP="00FB38F8">
      <w:pPr>
        <w:rPr>
          <w:sz w:val="24"/>
          <w:szCs w:val="24"/>
        </w:rPr>
      </w:pPr>
      <w:r>
        <w:rPr>
          <w:sz w:val="24"/>
          <w:szCs w:val="24"/>
        </w:rPr>
        <w:t xml:space="preserve">Here are some key questions to ask </w:t>
      </w:r>
      <w:proofErr w:type="gramStart"/>
      <w:r>
        <w:rPr>
          <w:sz w:val="24"/>
          <w:szCs w:val="24"/>
        </w:rPr>
        <w:t>yourself</w:t>
      </w:r>
      <w:proofErr w:type="gramEnd"/>
      <w:r>
        <w:rPr>
          <w:sz w:val="24"/>
          <w:szCs w:val="24"/>
        </w:rPr>
        <w:t>:</w:t>
      </w:r>
    </w:p>
    <w:p w:rsidR="00922B10" w:rsidRDefault="005F159D" w:rsidP="00FB38F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22B10">
        <w:rPr>
          <w:sz w:val="24"/>
          <w:szCs w:val="24"/>
        </w:rPr>
        <w:t>Where are your dollars flowing?</w:t>
      </w:r>
    </w:p>
    <w:p w:rsidR="00922B10" w:rsidRDefault="005F159D" w:rsidP="00FB38F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22B10">
        <w:rPr>
          <w:sz w:val="24"/>
          <w:szCs w:val="24"/>
        </w:rPr>
        <w:t>Where is your cash flow being directed?</w:t>
      </w:r>
    </w:p>
    <w:p w:rsidR="00922B10" w:rsidRDefault="005F159D" w:rsidP="00FB38F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22B10">
        <w:rPr>
          <w:sz w:val="24"/>
          <w:szCs w:val="24"/>
        </w:rPr>
        <w:t xml:space="preserve">Is your cash flow MAKING IT </w:t>
      </w:r>
      <w:r w:rsidR="00922B10">
        <w:rPr>
          <w:sz w:val="24"/>
          <w:szCs w:val="24"/>
        </w:rPr>
        <w:t>DOWN</w:t>
      </w:r>
      <w:r w:rsidRPr="00922B10">
        <w:rPr>
          <w:sz w:val="24"/>
          <w:szCs w:val="24"/>
        </w:rPr>
        <w:t xml:space="preserve"> to the lower scorecard?</w:t>
      </w:r>
    </w:p>
    <w:p w:rsidR="00922B10" w:rsidRDefault="005F159D" w:rsidP="00FB38F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22B10">
        <w:rPr>
          <w:sz w:val="24"/>
          <w:szCs w:val="24"/>
        </w:rPr>
        <w:t>If it is making it down to your Asset column, what do you have it doing there?</w:t>
      </w:r>
    </w:p>
    <w:p w:rsidR="00922B10" w:rsidRDefault="00922B10" w:rsidP="00FB38F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Where are you putting your hard earned dollars to work?</w:t>
      </w:r>
    </w:p>
    <w:p w:rsidR="00FB38F8" w:rsidRPr="00922B10" w:rsidRDefault="005F159D" w:rsidP="00FB38F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22B10">
        <w:rPr>
          <w:sz w:val="24"/>
          <w:szCs w:val="24"/>
        </w:rPr>
        <w:t>Does your scorecard match up with what you want it to be doing?</w:t>
      </w:r>
    </w:p>
    <w:p w:rsidR="005F159D" w:rsidRPr="002C147A" w:rsidRDefault="005F159D" w:rsidP="00FB38F8">
      <w:pPr>
        <w:rPr>
          <w:sz w:val="24"/>
          <w:szCs w:val="24"/>
        </w:rPr>
      </w:pPr>
    </w:p>
    <w:p w:rsidR="001125FD" w:rsidRPr="002C147A" w:rsidRDefault="005F159D">
      <w:pPr>
        <w:rPr>
          <w:sz w:val="24"/>
          <w:szCs w:val="24"/>
        </w:rPr>
      </w:pPr>
      <w:r w:rsidRPr="002C147A">
        <w:rPr>
          <w:noProof/>
          <w:sz w:val="24"/>
          <w:szCs w:val="24"/>
        </w:rPr>
        <w:drawing>
          <wp:inline distT="0" distB="0" distL="0" distR="0" wp14:anchorId="19682131" wp14:editId="4ACE0295">
            <wp:extent cx="5943600" cy="41732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7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25FD" w:rsidRPr="002C147A">
        <w:rPr>
          <w:sz w:val="24"/>
          <w:szCs w:val="24"/>
        </w:rPr>
        <w:br w:type="page"/>
      </w:r>
    </w:p>
    <w:p w:rsidR="001125FD" w:rsidRPr="002C147A" w:rsidRDefault="001125FD">
      <w:pPr>
        <w:rPr>
          <w:sz w:val="24"/>
          <w:szCs w:val="24"/>
        </w:rPr>
      </w:pPr>
    </w:p>
    <w:p w:rsidR="005F159D" w:rsidRPr="002C147A" w:rsidRDefault="005F159D">
      <w:pPr>
        <w:rPr>
          <w:sz w:val="24"/>
          <w:szCs w:val="24"/>
        </w:rPr>
      </w:pPr>
      <w:r w:rsidRPr="002C147A">
        <w:rPr>
          <w:sz w:val="24"/>
          <w:szCs w:val="24"/>
        </w:rPr>
        <w:t>The</w:t>
      </w:r>
      <w:r w:rsidR="00922B10">
        <w:rPr>
          <w:sz w:val="24"/>
          <w:szCs w:val="24"/>
        </w:rPr>
        <w:t xml:space="preserve"> questions above are all </w:t>
      </w:r>
      <w:r w:rsidRPr="002C147A">
        <w:rPr>
          <w:sz w:val="24"/>
          <w:szCs w:val="24"/>
        </w:rPr>
        <w:t xml:space="preserve">good questions that you can review with a Wealth Strategist.  </w:t>
      </w:r>
    </w:p>
    <w:p w:rsidR="005F159D" w:rsidRPr="002C147A" w:rsidRDefault="00922B10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5F159D" w:rsidRPr="002C147A">
        <w:rPr>
          <w:sz w:val="24"/>
          <w:szCs w:val="24"/>
        </w:rPr>
        <w:t>hey can start the conversation about either getting you in position to win, or improving your score to continue to win!</w:t>
      </w:r>
    </w:p>
    <w:p w:rsidR="001125FD" w:rsidRPr="002C147A" w:rsidRDefault="001125FD">
      <w:pPr>
        <w:rPr>
          <w:sz w:val="24"/>
          <w:szCs w:val="24"/>
        </w:rPr>
      </w:pPr>
    </w:p>
    <w:p w:rsidR="005F159D" w:rsidRPr="002C147A" w:rsidRDefault="005F159D">
      <w:pPr>
        <w:rPr>
          <w:sz w:val="24"/>
          <w:szCs w:val="24"/>
        </w:rPr>
      </w:pPr>
    </w:p>
    <w:p w:rsidR="00FB38F8" w:rsidRPr="002C147A" w:rsidRDefault="00025885">
      <w:pPr>
        <w:rPr>
          <w:sz w:val="24"/>
          <w:szCs w:val="24"/>
        </w:rPr>
      </w:pPr>
      <w:r w:rsidRPr="002C147A">
        <w:rPr>
          <w:noProof/>
          <w:sz w:val="24"/>
          <w:szCs w:val="24"/>
        </w:rPr>
        <w:drawing>
          <wp:inline distT="0" distB="0" distL="0" distR="0" wp14:anchorId="5C45E74B" wp14:editId="00C707EF">
            <wp:extent cx="5943600" cy="423799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3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59D" w:rsidRPr="002C147A" w:rsidRDefault="005F159D">
      <w:pPr>
        <w:rPr>
          <w:sz w:val="24"/>
          <w:szCs w:val="24"/>
        </w:rPr>
      </w:pPr>
    </w:p>
    <w:p w:rsidR="005F159D" w:rsidRPr="002C147A" w:rsidRDefault="005F159D">
      <w:pPr>
        <w:rPr>
          <w:sz w:val="24"/>
          <w:szCs w:val="24"/>
        </w:rPr>
      </w:pPr>
      <w:r w:rsidRPr="002C147A">
        <w:rPr>
          <w:sz w:val="24"/>
          <w:szCs w:val="24"/>
        </w:rPr>
        <w:t xml:space="preserve">The next few pages can be used to print out and complete a scorecard for </w:t>
      </w:r>
      <w:proofErr w:type="gramStart"/>
      <w:r w:rsidRPr="002C147A">
        <w:rPr>
          <w:sz w:val="24"/>
          <w:szCs w:val="24"/>
        </w:rPr>
        <w:t>yourself</w:t>
      </w:r>
      <w:proofErr w:type="gramEnd"/>
      <w:r w:rsidRPr="002C147A">
        <w:rPr>
          <w:sz w:val="24"/>
          <w:szCs w:val="24"/>
        </w:rPr>
        <w:t>.</w:t>
      </w:r>
    </w:p>
    <w:p w:rsidR="005F159D" w:rsidRPr="002C147A" w:rsidRDefault="005F159D">
      <w:pPr>
        <w:rPr>
          <w:sz w:val="24"/>
          <w:szCs w:val="24"/>
        </w:rPr>
      </w:pPr>
      <w:r w:rsidRPr="002C147A">
        <w:rPr>
          <w:sz w:val="24"/>
          <w:szCs w:val="24"/>
        </w:rPr>
        <w:t>The page with two scorecards side-by-side can be used to compare where you</w:t>
      </w:r>
      <w:r w:rsidR="00922B10">
        <w:rPr>
          <w:sz w:val="24"/>
          <w:szCs w:val="24"/>
        </w:rPr>
        <w:t xml:space="preserve"> </w:t>
      </w:r>
      <w:r w:rsidRPr="002C147A">
        <w:rPr>
          <w:sz w:val="24"/>
          <w:szCs w:val="24"/>
        </w:rPr>
        <w:t>are today (on the left) to where you’d like to be (on the right).  If you decide to use the side-by-side version, complete the left hand side with your current situation.   Complete the right-hand side with what you’d LIKE your situation to be.   Then go make it happen!!!</w:t>
      </w:r>
    </w:p>
    <w:p w:rsidR="00FB38F8" w:rsidRPr="002C147A" w:rsidRDefault="00FB38F8" w:rsidP="00FB38F8">
      <w:pPr>
        <w:rPr>
          <w:sz w:val="24"/>
          <w:szCs w:val="24"/>
        </w:rPr>
      </w:pPr>
    </w:p>
    <w:p w:rsidR="00FB38F8" w:rsidRPr="002C147A" w:rsidRDefault="002C147A" w:rsidP="00FB38F8">
      <w:pPr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1D0CD1" wp14:editId="5A817867">
                <wp:simplePos x="0" y="0"/>
                <wp:positionH relativeFrom="column">
                  <wp:posOffset>625139</wp:posOffset>
                </wp:positionH>
                <wp:positionV relativeFrom="paragraph">
                  <wp:posOffset>-304165</wp:posOffset>
                </wp:positionV>
                <wp:extent cx="1828800" cy="18288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147A" w:rsidRPr="002C147A" w:rsidRDefault="002C147A" w:rsidP="002C147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Printable scoreca</w:t>
                            </w:r>
                            <w:bookmarkStart w:id="0" w:name="_GoBack"/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rd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9.2pt;margin-top:-23.9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" filled="f" stroked="f">
                <v:fill o:detectmouseclick="t"/>
                <v:textbox style="mso-fit-shape-to-text:t">
                  <w:txbxContent>
                    <w:p w:rsidR="002C147A" w:rsidRPr="002C147A" w:rsidRDefault="002C147A" w:rsidP="002C147A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Printable scoreca</w:t>
                      </w:r>
                      <w:bookmarkStart w:id="1" w:name="_GoBack"/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rd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60112" w:rsidRDefault="0041754B" w:rsidP="00FB38F8">
      <w:r>
        <w:rPr>
          <w:noProof/>
        </w:rPr>
        <w:drawing>
          <wp:anchor distT="0" distB="0" distL="114300" distR="114300" simplePos="0" relativeHeight="251671552" behindDoc="0" locked="0" layoutInCell="1" allowOverlap="1" wp14:anchorId="7BCB0833" wp14:editId="370674FA">
            <wp:simplePos x="0" y="0"/>
            <wp:positionH relativeFrom="column">
              <wp:posOffset>3799915</wp:posOffset>
            </wp:positionH>
            <wp:positionV relativeFrom="paragraph">
              <wp:posOffset>7751034</wp:posOffset>
            </wp:positionV>
            <wp:extent cx="2942590" cy="93535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2590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47A">
        <w:rPr>
          <w:noProof/>
        </w:rPr>
        <w:drawing>
          <wp:anchor distT="0" distB="0" distL="114300" distR="114300" simplePos="0" relativeHeight="251666432" behindDoc="0" locked="0" layoutInCell="1" allowOverlap="1" wp14:anchorId="0DC27C9B" wp14:editId="7932FB5B">
            <wp:simplePos x="0" y="0"/>
            <wp:positionH relativeFrom="column">
              <wp:posOffset>0</wp:posOffset>
            </wp:positionH>
            <wp:positionV relativeFrom="paragraph">
              <wp:posOffset>1164702</wp:posOffset>
            </wp:positionV>
            <wp:extent cx="5943600" cy="52076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07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8F8">
        <w:br w:type="page"/>
      </w:r>
    </w:p>
    <w:p w:rsidR="002C147A" w:rsidRDefault="002C147A" w:rsidP="00FB38F8">
      <w:pPr>
        <w:sectPr w:rsidR="002C147A" w:rsidSect="00453FD9">
          <w:footerReference w:type="default" r:id="rId17"/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:rsidR="00E60112" w:rsidRDefault="002C147A" w:rsidP="00FB38F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1C2FA" wp14:editId="7701C077">
                <wp:simplePos x="0" y="0"/>
                <wp:positionH relativeFrom="column">
                  <wp:posOffset>5045075</wp:posOffset>
                </wp:positionH>
                <wp:positionV relativeFrom="paragraph">
                  <wp:posOffset>-346710</wp:posOffset>
                </wp:positionV>
                <wp:extent cx="1828800" cy="18288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147A" w:rsidRPr="002C147A" w:rsidRDefault="002C147A" w:rsidP="002C147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tomorrow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7" type="#_x0000_t202" style="position:absolute;margin-left:397.25pt;margin-top:-27.3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gIJgIAAF4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" filled="f" stroked="f">
                <v:fill o:detectmouseclick="t"/>
                <v:textbox style="mso-fit-shape-to-text:t">
                  <w:txbxContent>
                    <w:p w:rsidR="002C147A" w:rsidRPr="002C147A" w:rsidRDefault="002C147A" w:rsidP="002C147A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tomorrow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4198A8" wp14:editId="048A2F70">
                <wp:simplePos x="0" y="0"/>
                <wp:positionH relativeFrom="column">
                  <wp:posOffset>461645</wp:posOffset>
                </wp:positionH>
                <wp:positionV relativeFrom="paragraph">
                  <wp:posOffset>-338566</wp:posOffset>
                </wp:positionV>
                <wp:extent cx="1828800" cy="1828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147A" w:rsidRPr="002C147A" w:rsidRDefault="002C147A" w:rsidP="002C147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C147A"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Today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8" type="#_x0000_t202" style="position:absolute;margin-left:36.35pt;margin-top:-26.6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k6MJwIAAF4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:rsidR="002C147A" w:rsidRPr="002C147A" w:rsidRDefault="002C147A" w:rsidP="002C147A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C147A"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Today</w:t>
                      </w:r>
                    </w:p>
                  </w:txbxContent>
                </v:textbox>
              </v:shape>
            </w:pict>
          </mc:Fallback>
        </mc:AlternateContent>
      </w:r>
    </w:p>
    <w:p w:rsidR="00FB38F8" w:rsidRDefault="0041754B" w:rsidP="00FB38F8">
      <w:r>
        <w:rPr>
          <w:noProof/>
        </w:rPr>
        <w:drawing>
          <wp:anchor distT="0" distB="0" distL="114300" distR="114300" simplePos="0" relativeHeight="251673600" behindDoc="0" locked="0" layoutInCell="1" allowOverlap="1" wp14:anchorId="23F16E8C" wp14:editId="002AA4A4">
            <wp:simplePos x="0" y="0"/>
            <wp:positionH relativeFrom="column">
              <wp:posOffset>6076950</wp:posOffset>
            </wp:positionH>
            <wp:positionV relativeFrom="paragraph">
              <wp:posOffset>5455920</wp:posOffset>
            </wp:positionV>
            <wp:extent cx="2942590" cy="93535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2590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8F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-290830</wp:posOffset>
            </wp:positionH>
            <wp:positionV relativeFrom="paragraph">
              <wp:posOffset>711953</wp:posOffset>
            </wp:positionV>
            <wp:extent cx="8843412" cy="352697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3412" cy="3526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38F8" w:rsidSect="002C14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1E9" w:rsidRDefault="00CE21E9" w:rsidP="00453FD9">
      <w:pPr>
        <w:spacing w:after="0" w:line="240" w:lineRule="auto"/>
      </w:pPr>
      <w:r>
        <w:separator/>
      </w:r>
    </w:p>
  </w:endnote>
  <w:endnote w:type="continuationSeparator" w:id="0">
    <w:p w:rsidR="00CE21E9" w:rsidRDefault="00CE21E9" w:rsidP="00453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73191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3FD9" w:rsidRDefault="00453F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754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53FD9" w:rsidRDefault="00453F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1E9" w:rsidRDefault="00CE21E9" w:rsidP="00453FD9">
      <w:pPr>
        <w:spacing w:after="0" w:line="240" w:lineRule="auto"/>
      </w:pPr>
      <w:r>
        <w:separator/>
      </w:r>
    </w:p>
  </w:footnote>
  <w:footnote w:type="continuationSeparator" w:id="0">
    <w:p w:rsidR="00CE21E9" w:rsidRDefault="00CE21E9" w:rsidP="00453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A1E15"/>
    <w:multiLevelType w:val="hybridMultilevel"/>
    <w:tmpl w:val="103E711A"/>
    <w:lvl w:ilvl="0" w:tplc="BF92E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6B54B7"/>
    <w:multiLevelType w:val="hybridMultilevel"/>
    <w:tmpl w:val="D0C24FCE"/>
    <w:lvl w:ilvl="0" w:tplc="A1ACB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EC3C0D"/>
    <w:multiLevelType w:val="hybridMultilevel"/>
    <w:tmpl w:val="12303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A490F"/>
    <w:multiLevelType w:val="hybridMultilevel"/>
    <w:tmpl w:val="01405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42B52"/>
    <w:multiLevelType w:val="hybridMultilevel"/>
    <w:tmpl w:val="103E711A"/>
    <w:lvl w:ilvl="0" w:tplc="BF92E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3279E7"/>
    <w:multiLevelType w:val="hybridMultilevel"/>
    <w:tmpl w:val="7368DEFC"/>
    <w:lvl w:ilvl="0" w:tplc="BF92E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8528BA"/>
    <w:multiLevelType w:val="hybridMultilevel"/>
    <w:tmpl w:val="9FA02B56"/>
    <w:lvl w:ilvl="0" w:tplc="BF92E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78"/>
    <w:rsid w:val="00025885"/>
    <w:rsid w:val="001125FD"/>
    <w:rsid w:val="002C147A"/>
    <w:rsid w:val="00304078"/>
    <w:rsid w:val="004100A2"/>
    <w:rsid w:val="0041754B"/>
    <w:rsid w:val="00453FD9"/>
    <w:rsid w:val="0050581E"/>
    <w:rsid w:val="005453B9"/>
    <w:rsid w:val="005F159D"/>
    <w:rsid w:val="00675649"/>
    <w:rsid w:val="00681FF2"/>
    <w:rsid w:val="007422DA"/>
    <w:rsid w:val="008A6E99"/>
    <w:rsid w:val="008F76C3"/>
    <w:rsid w:val="00922B10"/>
    <w:rsid w:val="00945601"/>
    <w:rsid w:val="00AC1A1A"/>
    <w:rsid w:val="00CE21E9"/>
    <w:rsid w:val="00CF1044"/>
    <w:rsid w:val="00E037BA"/>
    <w:rsid w:val="00E60112"/>
    <w:rsid w:val="00EF0067"/>
    <w:rsid w:val="00FB38F8"/>
    <w:rsid w:val="00FB6398"/>
    <w:rsid w:val="00FD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8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8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3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FD9"/>
  </w:style>
  <w:style w:type="paragraph" w:styleId="Footer">
    <w:name w:val="footer"/>
    <w:basedOn w:val="Normal"/>
    <w:link w:val="FooterChar"/>
    <w:uiPriority w:val="99"/>
    <w:unhideWhenUsed/>
    <w:rsid w:val="00453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F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8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8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3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FD9"/>
  </w:style>
  <w:style w:type="paragraph" w:styleId="Footer">
    <w:name w:val="footer"/>
    <w:basedOn w:val="Normal"/>
    <w:link w:val="FooterChar"/>
    <w:uiPriority w:val="99"/>
    <w:unhideWhenUsed/>
    <w:rsid w:val="00453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10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</dc:creator>
  <cp:lastModifiedBy>Bryan</cp:lastModifiedBy>
  <cp:revision>21</cp:revision>
  <dcterms:created xsi:type="dcterms:W3CDTF">2016-12-01T20:43:00Z</dcterms:created>
  <dcterms:modified xsi:type="dcterms:W3CDTF">2016-12-01T23:47:00Z</dcterms:modified>
</cp:coreProperties>
</file>