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C" w:rsidRDefault="004F5157" w:rsidP="00C57ECD">
      <w:pPr>
        <w:jc w:val="center"/>
        <w:rPr>
          <w:b/>
        </w:rPr>
      </w:pPr>
      <w:r w:rsidRPr="00E94EBC">
        <w:rPr>
          <w:b/>
          <w:sz w:val="44"/>
          <w:szCs w:val="44"/>
        </w:rPr>
        <w:t xml:space="preserve">BIOFEEDBACK TRAINING AT </w:t>
      </w:r>
      <w:r w:rsidR="00F13B9E">
        <w:rPr>
          <w:b/>
          <w:sz w:val="44"/>
          <w:szCs w:val="44"/>
        </w:rPr>
        <w:t>CENTRAL CONNECTICUT STATE UNIVERSITY</w:t>
      </w:r>
    </w:p>
    <w:p w:rsidR="003B375C" w:rsidRPr="00C37E36" w:rsidRDefault="00C57ECD" w:rsidP="00F13B9E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sz w:val="24"/>
          <w:szCs w:val="24"/>
        </w:rPr>
        <w:t>Central Connecticut State University (</w:t>
      </w:r>
      <w:r w:rsidR="004F5157" w:rsidRPr="00C37E36">
        <w:rPr>
          <w:rFonts w:ascii="Times New Roman" w:hAnsi="Times New Roman" w:cs="Times New Roman"/>
          <w:sz w:val="24"/>
          <w:szCs w:val="24"/>
        </w:rPr>
        <w:t>CCSU</w:t>
      </w:r>
      <w:r w:rsidRPr="00C37E36">
        <w:rPr>
          <w:rFonts w:ascii="Times New Roman" w:hAnsi="Times New Roman" w:cs="Times New Roman"/>
          <w:sz w:val="24"/>
          <w:szCs w:val="24"/>
        </w:rPr>
        <w:t>)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 Health Psychology </w:t>
      </w:r>
      <w:r w:rsidRPr="00C37E36">
        <w:rPr>
          <w:rFonts w:ascii="Times New Roman" w:hAnsi="Times New Roman" w:cs="Times New Roman"/>
          <w:sz w:val="24"/>
          <w:szCs w:val="24"/>
        </w:rPr>
        <w:t xml:space="preserve">program 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offers unique opportunities to </w:t>
      </w:r>
      <w:r w:rsidRPr="00C37E36">
        <w:rPr>
          <w:rFonts w:ascii="Times New Roman" w:hAnsi="Times New Roman" w:cs="Times New Roman"/>
          <w:sz w:val="24"/>
          <w:szCs w:val="24"/>
        </w:rPr>
        <w:t xml:space="preserve">engage in </w:t>
      </w:r>
      <w:r w:rsidR="00F87F93" w:rsidRPr="00C37E36">
        <w:rPr>
          <w:rFonts w:ascii="Times New Roman" w:hAnsi="Times New Roman" w:cs="Times New Roman"/>
          <w:sz w:val="24"/>
          <w:szCs w:val="24"/>
        </w:rPr>
        <w:t>Biofeedback</w:t>
      </w:r>
      <w:r w:rsidR="00F13B9E" w:rsidRPr="00C37E36">
        <w:rPr>
          <w:rFonts w:ascii="Times New Roman" w:hAnsi="Times New Roman" w:cs="Times New Roman"/>
          <w:sz w:val="24"/>
          <w:szCs w:val="24"/>
        </w:rPr>
        <w:t xml:space="preserve"> and Stress Management</w:t>
      </w:r>
      <w:r w:rsidRPr="00C37E36">
        <w:rPr>
          <w:rFonts w:ascii="Times New Roman" w:hAnsi="Times New Roman" w:cs="Times New Roman"/>
          <w:sz w:val="24"/>
          <w:szCs w:val="24"/>
        </w:rPr>
        <w:t xml:space="preserve"> training</w:t>
      </w:r>
      <w:r w:rsidR="00F13B9E" w:rsidRPr="00C37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ECD" w:rsidRPr="00C37E36" w:rsidRDefault="00E22092" w:rsidP="00C57ECD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Biofeedback is an ideal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clinical health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tool because it harnesses the mind–body connection to help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to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improve disease conditions and even achieve optimal health. With its capability to teach self-regulation, to treat a variety of chronic disease conditions, to blend the technical and the humanistic, coupled with its budding research profile, biofeedback can offer clinically and cost-effective, interventions that fit nicely into the primary care delivery system. </w:t>
      </w:r>
      <w:r w:rsidRPr="00C37E36">
        <w:rPr>
          <w:rFonts w:ascii="Times New Roman" w:hAnsi="Times New Roman" w:cs="Times New Roman"/>
          <w:sz w:val="24"/>
          <w:szCs w:val="24"/>
        </w:rPr>
        <w:t xml:space="preserve"> B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iofeedback offers an opportunity to invigorate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clinician’s practice so patients will </w:t>
      </w:r>
      <w:r w:rsidRPr="00C37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benefit from effective holistic mind–body practices. </w:t>
      </w:r>
      <w:r w:rsidR="00C57ECD" w:rsidRPr="00C37E36">
        <w:rPr>
          <w:rFonts w:ascii="Times New Roman" w:hAnsi="Times New Roman" w:cs="Times New Roman"/>
          <w:sz w:val="24"/>
          <w:szCs w:val="24"/>
        </w:rPr>
        <w:t>We work to teach and train students (and mental health professionals) to apply psychophysiology and biofeedback to achieve and maintain health and the quality of life through research, education and practice.</w:t>
      </w:r>
    </w:p>
    <w:p w:rsidR="006610B3" w:rsidRPr="006610B3" w:rsidRDefault="006610B3" w:rsidP="006610B3">
      <w:pPr>
        <w:shd w:val="clear" w:color="auto" w:fill="FFFFFF"/>
        <w:spacing w:before="18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6610B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Purpose</w:t>
      </w:r>
    </w:p>
    <w:p w:rsidR="00F13B9E" w:rsidRPr="00C37E36" w:rsidRDefault="008510D0" w:rsidP="00F13B9E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sz w:val="24"/>
          <w:szCs w:val="24"/>
        </w:rPr>
        <w:t>CCSU is BCIA-approved training facility</w:t>
      </w:r>
      <w:r w:rsidRPr="00C37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E36">
        <w:rPr>
          <w:rFonts w:ascii="Times New Roman" w:hAnsi="Times New Roman" w:cs="Times New Roman"/>
          <w:sz w:val="24"/>
          <w:szCs w:val="24"/>
        </w:rPr>
        <w:t>provides  face</w:t>
      </w:r>
      <w:proofErr w:type="gramEnd"/>
      <w:r w:rsidRPr="00C37E36">
        <w:rPr>
          <w:rFonts w:ascii="Times New Roman" w:hAnsi="Times New Roman" w:cs="Times New Roman"/>
          <w:sz w:val="24"/>
          <w:szCs w:val="24"/>
        </w:rPr>
        <w:t xml:space="preserve">-to-face training </w:t>
      </w:r>
      <w:r w:rsidRPr="00C37E36">
        <w:rPr>
          <w:rFonts w:ascii="Times New Roman" w:hAnsi="Times New Roman" w:cs="Times New Roman"/>
          <w:sz w:val="24"/>
          <w:szCs w:val="24"/>
        </w:rPr>
        <w:t xml:space="preserve">in biofeedback </w:t>
      </w:r>
      <w:hyperlink r:id="rId5" w:history="1">
        <w:r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http://www.bcia.org/i4a/pages/index.cfm?pageid=3</w:t>
        </w:r>
        <w:r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28</w:t>
        </w:r>
      </w:hyperlink>
      <w:r w:rsidRPr="00C37E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32EAA"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="00395E5C" w:rsidRPr="00C37E36">
        <w:rPr>
          <w:rFonts w:ascii="Times New Roman" w:hAnsi="Times New Roman" w:cs="Times New Roman"/>
          <w:sz w:val="24"/>
          <w:szCs w:val="24"/>
        </w:rPr>
        <w:t xml:space="preserve">We offer both </w:t>
      </w:r>
      <w:proofErr w:type="spellStart"/>
      <w:r w:rsidR="00395E5C" w:rsidRPr="00C37E36">
        <w:rPr>
          <w:rFonts w:ascii="Times New Roman" w:hAnsi="Times New Roman" w:cs="Times New Roman"/>
          <w:sz w:val="24"/>
          <w:szCs w:val="24"/>
        </w:rPr>
        <w:t>didacric</w:t>
      </w:r>
      <w:proofErr w:type="spellEnd"/>
      <w:r w:rsidR="00395E5C" w:rsidRPr="00C37E36">
        <w:rPr>
          <w:rFonts w:ascii="Times New Roman" w:hAnsi="Times New Roman" w:cs="Times New Roman"/>
          <w:sz w:val="24"/>
          <w:szCs w:val="24"/>
        </w:rPr>
        <w:t xml:space="preserve"> and practical training</w:t>
      </w:r>
      <w:r w:rsidRPr="00C37E36">
        <w:rPr>
          <w:rFonts w:ascii="Times New Roman" w:hAnsi="Times New Roman" w:cs="Times New Roman"/>
          <w:sz w:val="24"/>
          <w:szCs w:val="24"/>
        </w:rPr>
        <w:t xml:space="preserve">. </w:t>
      </w:r>
      <w:r w:rsidR="00632EAA" w:rsidRPr="00C37E36">
        <w:rPr>
          <w:rFonts w:ascii="Times New Roman" w:hAnsi="Times New Roman" w:cs="Times New Roman"/>
          <w:sz w:val="24"/>
          <w:szCs w:val="24"/>
        </w:rPr>
        <w:t>Our Health Psychology program can help graduate students and mental health practitioners to complete the requirements for certification in general biofeedback</w:t>
      </w:r>
      <w:r w:rsidRPr="00C37E36">
        <w:rPr>
          <w:rFonts w:ascii="Times New Roman" w:hAnsi="Times New Roman" w:cs="Times New Roman"/>
          <w:sz w:val="24"/>
          <w:szCs w:val="24"/>
        </w:rPr>
        <w:t xml:space="preserve">, </w:t>
      </w:r>
      <w:r w:rsidR="00F13B9E" w:rsidRPr="00C37E36">
        <w:rPr>
          <w:rFonts w:ascii="Times New Roman" w:hAnsi="Times New Roman" w:cs="Times New Roman"/>
          <w:sz w:val="24"/>
          <w:szCs w:val="24"/>
        </w:rPr>
        <w:t>accredited by the </w:t>
      </w:r>
      <w:hyperlink r:id="rId6" w:tgtFrame="_blank" w:tooltip="Biofeedback Certification International Alliance" w:history="1">
        <w:r w:rsidR="00F13B9E"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Biofeedback Certification International Alliance (BCI</w:t>
        </w:r>
        <w:r w:rsidR="00F13B9E"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F13B9E" w:rsidRPr="00C37E36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F13B9E" w:rsidRPr="00C37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BC" w:rsidRPr="00C37E36" w:rsidRDefault="00DA7586" w:rsidP="00F13B9E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sz w:val="24"/>
          <w:szCs w:val="24"/>
        </w:rPr>
        <w:t>Didactic Training: </w:t>
      </w:r>
      <w:r w:rsidR="00E94EBC" w:rsidRPr="00C37E36">
        <w:rPr>
          <w:rFonts w:ascii="Times New Roman" w:hAnsi="Times New Roman" w:cs="Times New Roman"/>
          <w:sz w:val="24"/>
          <w:szCs w:val="24"/>
        </w:rPr>
        <w:t>Our Psychology 544 course is b</w:t>
      </w:r>
      <w:r w:rsidRPr="00C37E36">
        <w:rPr>
          <w:rFonts w:ascii="Times New Roman" w:hAnsi="Times New Roman" w:cs="Times New Roman"/>
          <w:sz w:val="24"/>
          <w:szCs w:val="24"/>
        </w:rPr>
        <w:t xml:space="preserve">ased on </w:t>
      </w:r>
      <w:proofErr w:type="gramStart"/>
      <w:r w:rsidRPr="00C37E36">
        <w:rPr>
          <w:rFonts w:ascii="Times New Roman" w:hAnsi="Times New Roman" w:cs="Times New Roman"/>
          <w:sz w:val="24"/>
          <w:szCs w:val="24"/>
        </w:rPr>
        <w:t xml:space="preserve">BCIA </w:t>
      </w:r>
      <w:r w:rsidR="00E94EBC" w:rsidRPr="00C37E36">
        <w:rPr>
          <w:rFonts w:ascii="Times New Roman" w:hAnsi="Times New Roman" w:cs="Times New Roman"/>
          <w:sz w:val="24"/>
          <w:szCs w:val="24"/>
        </w:rPr>
        <w:t>‘s</w:t>
      </w:r>
      <w:proofErr w:type="gramEnd"/>
      <w:r w:rsidR="00E94EBC"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Pr="00C37E36">
        <w:rPr>
          <w:rFonts w:ascii="Times New Roman" w:hAnsi="Times New Roman" w:cs="Times New Roman"/>
          <w:sz w:val="24"/>
          <w:szCs w:val="24"/>
        </w:rPr>
        <w:t xml:space="preserve">“Blueprint of Knowledge,” 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for </w:t>
      </w:r>
      <w:r w:rsidRPr="00C37E36">
        <w:rPr>
          <w:rFonts w:ascii="Times New Roman" w:hAnsi="Times New Roman" w:cs="Times New Roman"/>
          <w:sz w:val="24"/>
          <w:szCs w:val="24"/>
        </w:rPr>
        <w:t>general biofeedback</w:t>
      </w:r>
      <w:r w:rsidR="008510D0" w:rsidRPr="00C37E36">
        <w:rPr>
          <w:rFonts w:ascii="Times New Roman" w:hAnsi="Times New Roman" w:cs="Times New Roman"/>
          <w:sz w:val="24"/>
          <w:szCs w:val="24"/>
        </w:rPr>
        <w:t>. The course f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ulfills the 45 hour didactic educational requirement to become BCIA certified. It covers the fundamentals of the science, history, and theory of biofeedback specific to the certificate program. </w:t>
      </w:r>
    </w:p>
    <w:p w:rsidR="009F3875" w:rsidRPr="00C37E36" w:rsidRDefault="00395E5C" w:rsidP="00F13B9E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sz w:val="24"/>
          <w:szCs w:val="24"/>
        </w:rPr>
        <w:t xml:space="preserve">Practical Training: Our graduate level 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Internship </w:t>
      </w:r>
      <w:r w:rsidRPr="00C37E36">
        <w:rPr>
          <w:rFonts w:ascii="Times New Roman" w:hAnsi="Times New Roman" w:cs="Times New Roman"/>
          <w:sz w:val="24"/>
          <w:szCs w:val="24"/>
        </w:rPr>
        <w:t>p</w:t>
      </w:r>
      <w:r w:rsidR="00E94EBC" w:rsidRPr="00C37E36">
        <w:rPr>
          <w:rFonts w:ascii="Times New Roman" w:hAnsi="Times New Roman" w:cs="Times New Roman"/>
          <w:sz w:val="24"/>
          <w:szCs w:val="24"/>
        </w:rPr>
        <w:t>rovide</w:t>
      </w:r>
      <w:r w:rsidR="008510D0" w:rsidRPr="00C37E36">
        <w:rPr>
          <w:rFonts w:ascii="Times New Roman" w:hAnsi="Times New Roman" w:cs="Times New Roman"/>
          <w:sz w:val="24"/>
          <w:szCs w:val="24"/>
        </w:rPr>
        <w:t>s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Pr="00C37E36">
        <w:rPr>
          <w:rFonts w:ascii="Times New Roman" w:hAnsi="Times New Roman" w:cs="Times New Roman"/>
          <w:sz w:val="24"/>
          <w:szCs w:val="24"/>
        </w:rPr>
        <w:t>p</w:t>
      </w:r>
      <w:r w:rsidR="00DA7586" w:rsidRPr="00C37E36">
        <w:rPr>
          <w:rFonts w:ascii="Times New Roman" w:hAnsi="Times New Roman" w:cs="Times New Roman"/>
          <w:sz w:val="24"/>
          <w:szCs w:val="24"/>
        </w:rPr>
        <w:t>ractical</w:t>
      </w:r>
      <w:r w:rsidRPr="00C37E36">
        <w:rPr>
          <w:rFonts w:ascii="Times New Roman" w:hAnsi="Times New Roman" w:cs="Times New Roman"/>
          <w:sz w:val="24"/>
          <w:szCs w:val="24"/>
        </w:rPr>
        <w:t xml:space="preserve"> e</w:t>
      </w:r>
      <w:r w:rsidR="00DA7586" w:rsidRPr="00C37E36">
        <w:rPr>
          <w:rFonts w:ascii="Times New Roman" w:hAnsi="Times New Roman" w:cs="Times New Roman"/>
          <w:sz w:val="24"/>
          <w:szCs w:val="24"/>
        </w:rPr>
        <w:t>xperience</w:t>
      </w:r>
      <w:r w:rsidRPr="00C37E36">
        <w:rPr>
          <w:rFonts w:ascii="Times New Roman" w:hAnsi="Times New Roman" w:cs="Times New Roman"/>
          <w:sz w:val="24"/>
          <w:szCs w:val="24"/>
        </w:rPr>
        <w:t xml:space="preserve">. 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Our </w:t>
      </w:r>
      <w:r w:rsidRPr="00C37E36">
        <w:rPr>
          <w:rFonts w:ascii="Times New Roman" w:hAnsi="Times New Roman" w:cs="Times New Roman"/>
          <w:sz w:val="24"/>
          <w:szCs w:val="24"/>
        </w:rPr>
        <w:t xml:space="preserve">state of the art </w:t>
      </w:r>
      <w:r w:rsidR="00E94EBC" w:rsidRPr="00C37E36">
        <w:rPr>
          <w:rFonts w:ascii="Times New Roman" w:hAnsi="Times New Roman" w:cs="Times New Roman"/>
          <w:sz w:val="24"/>
          <w:szCs w:val="24"/>
        </w:rPr>
        <w:t>equipment is available</w:t>
      </w:r>
      <w:r w:rsidRPr="00C37E36">
        <w:rPr>
          <w:rFonts w:ascii="Times New Roman" w:hAnsi="Times New Roman" w:cs="Times New Roman"/>
          <w:sz w:val="24"/>
          <w:szCs w:val="24"/>
        </w:rPr>
        <w:t xml:space="preserve"> for </w:t>
      </w:r>
      <w:r w:rsidR="008510D0" w:rsidRPr="00C37E36">
        <w:rPr>
          <w:rFonts w:ascii="Times New Roman" w:hAnsi="Times New Roman" w:cs="Times New Roman"/>
          <w:sz w:val="24"/>
          <w:szCs w:val="24"/>
        </w:rPr>
        <w:t>student</w:t>
      </w:r>
      <w:r w:rsidRPr="00C37E36">
        <w:rPr>
          <w:rFonts w:ascii="Times New Roman" w:hAnsi="Times New Roman" w:cs="Times New Roman"/>
          <w:sz w:val="24"/>
          <w:szCs w:val="24"/>
        </w:rPr>
        <w:t xml:space="preserve"> use</w:t>
      </w:r>
      <w:r w:rsidR="00E94EBC" w:rsidRPr="00C37E36">
        <w:rPr>
          <w:rFonts w:ascii="Times New Roman" w:hAnsi="Times New Roman" w:cs="Times New Roman"/>
          <w:sz w:val="24"/>
          <w:szCs w:val="24"/>
        </w:rPr>
        <w:t>. Our BCIA certified faculty member(s) guides you through h</w:t>
      </w:r>
      <w:r w:rsidR="00DA7586" w:rsidRPr="00C37E36">
        <w:rPr>
          <w:rFonts w:ascii="Times New Roman" w:hAnsi="Times New Roman" w:cs="Times New Roman"/>
          <w:sz w:val="24"/>
          <w:szCs w:val="24"/>
        </w:rPr>
        <w:t xml:space="preserve">ands-on equipment training 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E94EBC" w:rsidRPr="00C37E36">
        <w:rPr>
          <w:rFonts w:ascii="Times New Roman" w:hAnsi="Times New Roman" w:cs="Times New Roman"/>
          <w:sz w:val="24"/>
          <w:szCs w:val="24"/>
        </w:rPr>
        <w:t xml:space="preserve">the </w:t>
      </w:r>
      <w:r w:rsidR="00DA7586" w:rsidRPr="00C37E36">
        <w:rPr>
          <w:rFonts w:ascii="Times New Roman" w:hAnsi="Times New Roman" w:cs="Times New Roman"/>
          <w:sz w:val="24"/>
          <w:szCs w:val="24"/>
        </w:rPr>
        <w:t xml:space="preserve"> Biofeedback</w:t>
      </w:r>
      <w:proofErr w:type="gramEnd"/>
      <w:r w:rsidR="00DA7586" w:rsidRPr="00C37E36">
        <w:rPr>
          <w:rFonts w:ascii="Times New Roman" w:hAnsi="Times New Roman" w:cs="Times New Roman"/>
          <w:sz w:val="24"/>
          <w:szCs w:val="24"/>
        </w:rPr>
        <w:t xml:space="preserve"> Center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 and in outside community related facilities</w:t>
      </w:r>
      <w:r w:rsidR="00DA7586" w:rsidRPr="00C37E36">
        <w:rPr>
          <w:rFonts w:ascii="Times New Roman" w:hAnsi="Times New Roman" w:cs="Times New Roman"/>
          <w:sz w:val="24"/>
          <w:szCs w:val="24"/>
        </w:rPr>
        <w:t>.</w:t>
      </w:r>
      <w:r w:rsidR="00E94EBC" w:rsidRPr="00C37E36">
        <w:rPr>
          <w:rFonts w:ascii="Times New Roman" w:hAnsi="Times New Roman" w:cs="Times New Roman"/>
          <w:sz w:val="24"/>
          <w:szCs w:val="24"/>
        </w:rPr>
        <w:t xml:space="preserve"> The internship provides the 20 contact hours spent with a BCIA-approved mentor to learn to ap</w:t>
      </w:r>
      <w:r w:rsidR="008510D0" w:rsidRPr="00C37E36">
        <w:rPr>
          <w:rFonts w:ascii="Times New Roman" w:hAnsi="Times New Roman" w:cs="Times New Roman"/>
          <w:sz w:val="24"/>
          <w:szCs w:val="24"/>
        </w:rPr>
        <w:t xml:space="preserve">ply clinical biofeedback skills. </w:t>
      </w:r>
      <w:r w:rsidR="00DA7586" w:rsidRPr="00C37E36">
        <w:rPr>
          <w:rFonts w:ascii="Times New Roman" w:hAnsi="Times New Roman" w:cs="Times New Roman"/>
          <w:sz w:val="24"/>
          <w:szCs w:val="24"/>
        </w:rPr>
        <w:t xml:space="preserve">BCIA requires 20 hours of mentoring by a BCIA-certified professional. The mentor will oversee your practical experience requirements. </w:t>
      </w:r>
    </w:p>
    <w:p w:rsidR="004F5157" w:rsidRPr="00C37E36" w:rsidRDefault="00AD386E" w:rsidP="00A821E7">
      <w:pPr>
        <w:rPr>
          <w:rFonts w:ascii="Times New Roman" w:hAnsi="Times New Roman" w:cs="Times New Roman"/>
          <w:sz w:val="24"/>
          <w:szCs w:val="24"/>
        </w:rPr>
      </w:pPr>
      <w:r w:rsidRPr="00C37E36">
        <w:rPr>
          <w:rFonts w:ascii="Times New Roman" w:hAnsi="Times New Roman" w:cs="Times New Roman"/>
          <w:sz w:val="24"/>
          <w:szCs w:val="24"/>
        </w:rPr>
        <w:t>O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ur </w:t>
      </w:r>
      <w:r w:rsidRPr="00C37E36">
        <w:rPr>
          <w:rFonts w:ascii="Times New Roman" w:hAnsi="Times New Roman" w:cs="Times New Roman"/>
          <w:sz w:val="24"/>
          <w:szCs w:val="24"/>
        </w:rPr>
        <w:t xml:space="preserve">M.A. level 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students who gain </w:t>
      </w:r>
      <w:r w:rsidRPr="00C37E36">
        <w:rPr>
          <w:rFonts w:ascii="Times New Roman" w:hAnsi="Times New Roman" w:cs="Times New Roman"/>
          <w:sz w:val="24"/>
          <w:szCs w:val="24"/>
        </w:rPr>
        <w:t xml:space="preserve">Technician 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C57ECD" w:rsidRPr="00C37E36">
        <w:rPr>
          <w:rFonts w:ascii="Times New Roman" w:hAnsi="Times New Roman" w:cs="Times New Roman"/>
          <w:sz w:val="24"/>
          <w:szCs w:val="24"/>
        </w:rPr>
        <w:t>are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Pr="00C37E36">
        <w:rPr>
          <w:rFonts w:ascii="Times New Roman" w:hAnsi="Times New Roman" w:cs="Times New Roman"/>
          <w:sz w:val="24"/>
          <w:szCs w:val="24"/>
        </w:rPr>
        <w:t xml:space="preserve">job ready to </w:t>
      </w:r>
      <w:r w:rsidR="004F5157" w:rsidRPr="00C37E36">
        <w:rPr>
          <w:rFonts w:ascii="Times New Roman" w:hAnsi="Times New Roman" w:cs="Times New Roman"/>
          <w:sz w:val="24"/>
          <w:szCs w:val="24"/>
        </w:rPr>
        <w:t xml:space="preserve">apply for available jobs working with a professional who has a license to practice and wishes to use biofeedback and employ someone who is qualified/certified. </w:t>
      </w:r>
      <w:r w:rsidRPr="00C37E36">
        <w:rPr>
          <w:rFonts w:ascii="Times New Roman" w:hAnsi="Times New Roman" w:cs="Times New Roman"/>
          <w:sz w:val="24"/>
          <w:szCs w:val="24"/>
        </w:rPr>
        <w:t>Biofeedback has much potential for future practice in health care. I</w:t>
      </w:r>
      <w:r w:rsidR="00A821E7" w:rsidRPr="00C37E36">
        <w:rPr>
          <w:rFonts w:ascii="Times New Roman" w:hAnsi="Times New Roman" w:cs="Times New Roman"/>
          <w:sz w:val="24"/>
          <w:szCs w:val="24"/>
        </w:rPr>
        <w:t xml:space="preserve">f routinely incorporated into </w:t>
      </w:r>
      <w:r w:rsidRPr="00C37E36">
        <w:rPr>
          <w:rFonts w:ascii="Times New Roman" w:hAnsi="Times New Roman" w:cs="Times New Roman"/>
          <w:sz w:val="24"/>
          <w:szCs w:val="24"/>
        </w:rPr>
        <w:t xml:space="preserve">behavioral health care practice, it can </w:t>
      </w:r>
      <w:r w:rsidR="00A821E7" w:rsidRPr="00C37E36">
        <w:rPr>
          <w:rFonts w:ascii="Times New Roman" w:hAnsi="Times New Roman" w:cs="Times New Roman"/>
          <w:sz w:val="24"/>
          <w:szCs w:val="24"/>
        </w:rPr>
        <w:t>enhance health care by providing clinically and cost-effective behavioral interventions.</w:t>
      </w:r>
      <w:r w:rsidRPr="00C37E36">
        <w:rPr>
          <w:rFonts w:ascii="Times New Roman" w:hAnsi="Times New Roman" w:cs="Times New Roman"/>
          <w:sz w:val="24"/>
          <w:szCs w:val="24"/>
        </w:rPr>
        <w:t xml:space="preserve"> B</w:t>
      </w:r>
      <w:r w:rsidR="00A821E7" w:rsidRPr="00C37E36">
        <w:rPr>
          <w:rFonts w:ascii="Times New Roman" w:hAnsi="Times New Roman" w:cs="Times New Roman"/>
          <w:sz w:val="24"/>
          <w:szCs w:val="24"/>
        </w:rPr>
        <w:t>iofeedback can help people to make lifestyle changes by teaching them to self-regulate their</w:t>
      </w:r>
      <w:r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="00A821E7" w:rsidRPr="00C37E36">
        <w:rPr>
          <w:rFonts w:ascii="Times New Roman" w:hAnsi="Times New Roman" w:cs="Times New Roman"/>
          <w:sz w:val="24"/>
          <w:szCs w:val="24"/>
        </w:rPr>
        <w:t>physiological processes, to handle life stressors more effectively, to cope with and improve chronic</w:t>
      </w:r>
      <w:r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="00A821E7" w:rsidRPr="00C37E36">
        <w:rPr>
          <w:rFonts w:ascii="Times New Roman" w:hAnsi="Times New Roman" w:cs="Times New Roman"/>
          <w:sz w:val="24"/>
          <w:szCs w:val="24"/>
        </w:rPr>
        <w:t>medical conditions, and to enhance overall performance. Psychologists are particularly well suited to</w:t>
      </w:r>
      <w:r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="00A821E7" w:rsidRPr="00C37E36">
        <w:rPr>
          <w:rFonts w:ascii="Times New Roman" w:hAnsi="Times New Roman" w:cs="Times New Roman"/>
          <w:sz w:val="24"/>
          <w:szCs w:val="24"/>
        </w:rPr>
        <w:t>assume a leadership role in promoting the use of this beneficial intervention which can promote</w:t>
      </w:r>
      <w:r w:rsidRPr="00C37E36">
        <w:rPr>
          <w:rFonts w:ascii="Times New Roman" w:hAnsi="Times New Roman" w:cs="Times New Roman"/>
          <w:sz w:val="24"/>
          <w:szCs w:val="24"/>
        </w:rPr>
        <w:t xml:space="preserve"> </w:t>
      </w:r>
      <w:r w:rsidR="00A821E7" w:rsidRPr="00C37E36">
        <w:rPr>
          <w:rFonts w:ascii="Times New Roman" w:hAnsi="Times New Roman" w:cs="Times New Roman"/>
          <w:sz w:val="24"/>
          <w:szCs w:val="24"/>
        </w:rPr>
        <w:t>holistic care within the American health care system.</w:t>
      </w:r>
    </w:p>
    <w:p w:rsidR="00C32E31" w:rsidRPr="00C37E36" w:rsidRDefault="00C32E31" w:rsidP="00A821E7">
      <w:pPr>
        <w:rPr>
          <w:rFonts w:ascii="Times New Roman" w:hAnsi="Times New Roman" w:cs="Times New Roman"/>
          <w:sz w:val="24"/>
          <w:szCs w:val="24"/>
        </w:rPr>
      </w:pPr>
    </w:p>
    <w:sectPr w:rsidR="00C32E31" w:rsidRPr="00C37E36" w:rsidSect="00C37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45C"/>
    <w:multiLevelType w:val="multilevel"/>
    <w:tmpl w:val="CFD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F18BE"/>
    <w:multiLevelType w:val="multilevel"/>
    <w:tmpl w:val="C21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54040"/>
    <w:multiLevelType w:val="multilevel"/>
    <w:tmpl w:val="358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73CDE"/>
    <w:multiLevelType w:val="multilevel"/>
    <w:tmpl w:val="B2C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32D7"/>
    <w:multiLevelType w:val="multilevel"/>
    <w:tmpl w:val="1B6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A49D6"/>
    <w:multiLevelType w:val="multilevel"/>
    <w:tmpl w:val="9962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32395E-A12C-4AF9-999D-238FCB56A14C}"/>
    <w:docVar w:name="dgnword-eventsink" w:val="332097096"/>
  </w:docVars>
  <w:rsids>
    <w:rsidRoot w:val="00C32E31"/>
    <w:rsid w:val="00027032"/>
    <w:rsid w:val="00122C2C"/>
    <w:rsid w:val="0019196B"/>
    <w:rsid w:val="001A4EF3"/>
    <w:rsid w:val="001C2D4F"/>
    <w:rsid w:val="002A184C"/>
    <w:rsid w:val="00395117"/>
    <w:rsid w:val="00395E5C"/>
    <w:rsid w:val="003B375C"/>
    <w:rsid w:val="00423DF2"/>
    <w:rsid w:val="004A50CC"/>
    <w:rsid w:val="004B0DA8"/>
    <w:rsid w:val="004D4176"/>
    <w:rsid w:val="004F5157"/>
    <w:rsid w:val="00535B14"/>
    <w:rsid w:val="00535E31"/>
    <w:rsid w:val="005365C2"/>
    <w:rsid w:val="005D53CF"/>
    <w:rsid w:val="00632EAA"/>
    <w:rsid w:val="006610B3"/>
    <w:rsid w:val="00724461"/>
    <w:rsid w:val="0074045B"/>
    <w:rsid w:val="0080755D"/>
    <w:rsid w:val="00824D85"/>
    <w:rsid w:val="00826E80"/>
    <w:rsid w:val="008510D0"/>
    <w:rsid w:val="00861496"/>
    <w:rsid w:val="008E09FE"/>
    <w:rsid w:val="009F3875"/>
    <w:rsid w:val="00A80548"/>
    <w:rsid w:val="00A821E7"/>
    <w:rsid w:val="00AD386E"/>
    <w:rsid w:val="00B36A18"/>
    <w:rsid w:val="00B86088"/>
    <w:rsid w:val="00BA49C3"/>
    <w:rsid w:val="00BA4A50"/>
    <w:rsid w:val="00BA6B20"/>
    <w:rsid w:val="00BA794C"/>
    <w:rsid w:val="00C32E31"/>
    <w:rsid w:val="00C37E36"/>
    <w:rsid w:val="00C57ECD"/>
    <w:rsid w:val="00C76F4C"/>
    <w:rsid w:val="00CB0857"/>
    <w:rsid w:val="00DA7586"/>
    <w:rsid w:val="00DE092F"/>
    <w:rsid w:val="00DE0EC8"/>
    <w:rsid w:val="00E07F52"/>
    <w:rsid w:val="00E22092"/>
    <w:rsid w:val="00E4539C"/>
    <w:rsid w:val="00E62E23"/>
    <w:rsid w:val="00E94EBC"/>
    <w:rsid w:val="00ED7258"/>
    <w:rsid w:val="00F13B9E"/>
    <w:rsid w:val="00F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10367-564F-4E67-8EF7-0BF3F54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E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4E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7F52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4D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1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ia.org/i4a/pages/index.cfm?pageid=1" TargetMode="External"/><Relationship Id="rId5" Type="http://schemas.openxmlformats.org/officeDocument/2006/relationships/hyperlink" Target="http://www.bcia.org/i4a/pages/index.cfm?pageid=3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Austad, Carol Shaw (Psychological Science)</cp:lastModifiedBy>
  <cp:revision>4</cp:revision>
  <dcterms:created xsi:type="dcterms:W3CDTF">2019-02-18T14:00:00Z</dcterms:created>
  <dcterms:modified xsi:type="dcterms:W3CDTF">2019-02-18T14:44:00Z</dcterms:modified>
</cp:coreProperties>
</file>