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7A" w:rsidRPr="005A3A7A" w:rsidRDefault="005A3A7A" w:rsidP="005A3A7A">
      <w:pPr>
        <w:rPr>
          <w:b/>
        </w:rPr>
      </w:pPr>
      <w:r w:rsidRPr="005A3A7A">
        <w:rPr>
          <w:b/>
        </w:rPr>
        <w:t>About Allied Solutions, LLC</w:t>
      </w:r>
    </w:p>
    <w:p w:rsidR="00BD2DE0" w:rsidRDefault="005A3A7A" w:rsidP="005A3A7A">
      <w:r>
        <w:t>Allied Solutions is one of the largest providers of in</w:t>
      </w:r>
      <w:r>
        <w:t xml:space="preserve">surance, lending, and marketing </w:t>
      </w:r>
      <w:r>
        <w:t xml:space="preserve">products to financial institutions in the US. Allied </w:t>
      </w:r>
      <w:r>
        <w:t xml:space="preserve">Solutions uses technology based </w:t>
      </w:r>
      <w:r>
        <w:t>products and services customized to meet the need</w:t>
      </w:r>
      <w:r>
        <w:t xml:space="preserve">s of 4,000 clients along with a </w:t>
      </w:r>
      <w:r>
        <w:t>portfolio of innovative products and services from a wi</w:t>
      </w:r>
      <w:r>
        <w:t xml:space="preserve">de variety of providers. Allied </w:t>
      </w:r>
      <w:r>
        <w:t>Solutions maintains over 15 regional offices and service</w:t>
      </w:r>
      <w:r>
        <w:t xml:space="preserve"> centers around the country and </w:t>
      </w:r>
      <w:r>
        <w:t>is a subsidiary</w:t>
      </w:r>
      <w:bookmarkStart w:id="0" w:name="_GoBack"/>
      <w:bookmarkEnd w:id="0"/>
      <w:r>
        <w:t xml:space="preserve"> of </w:t>
      </w:r>
      <w:proofErr w:type="spellStart"/>
      <w:r>
        <w:t>Securian</w:t>
      </w:r>
      <w:proofErr w:type="spellEnd"/>
      <w:r>
        <w:t xml:space="preserve"> Financial Group, Inc. Visit alliedsolutions.net to learn more.</w:t>
      </w:r>
    </w:p>
    <w:sectPr w:rsidR="00BD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F"/>
    <w:rsid w:val="005A3A7A"/>
    <w:rsid w:val="009D324F"/>
    <w:rsid w:val="00B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Swan</dc:creator>
  <cp:lastModifiedBy>Laura Swan</cp:lastModifiedBy>
  <cp:revision>2</cp:revision>
  <dcterms:created xsi:type="dcterms:W3CDTF">2018-09-10T15:11:00Z</dcterms:created>
  <dcterms:modified xsi:type="dcterms:W3CDTF">2018-10-18T16:11:00Z</dcterms:modified>
</cp:coreProperties>
</file>